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9A" w:rsidRPr="00D73623" w:rsidRDefault="00617412" w:rsidP="006128A2">
      <w:pPr>
        <w:jc w:val="center"/>
        <w:rPr>
          <w:rFonts w:ascii="Times New Roman" w:hAnsi="Times New Roman" w:cs="Times New Roman"/>
          <w:b/>
          <w:sz w:val="32"/>
          <w:szCs w:val="32"/>
        </w:rPr>
      </w:pPr>
      <w:bookmarkStart w:id="0" w:name="_GoBack"/>
      <w:bookmarkEnd w:id="0"/>
      <w:r w:rsidRPr="00D73623">
        <w:rPr>
          <w:rFonts w:ascii="Times New Roman" w:hAnsi="Times New Roman" w:cs="Times New Roman"/>
          <w:b/>
          <w:sz w:val="32"/>
          <w:szCs w:val="32"/>
        </w:rPr>
        <w:t>Title and Abstract</w:t>
      </w: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Tsuyoshi Ando</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Hokkaido University (Emeritus), Japan</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 xml:space="preserve">Title: </w:t>
      </w:r>
      <w:r w:rsidRPr="00D73623">
        <w:rPr>
          <w:rFonts w:ascii="Times New Roman" w:hAnsi="Times New Roman" w:cs="Times New Roman"/>
          <w:sz w:val="24"/>
          <w:szCs w:val="24"/>
        </w:rPr>
        <w:t>M-norms and L-norms</w:t>
      </w:r>
      <w:r w:rsidRPr="00D73623">
        <w:rPr>
          <w:rFonts w:ascii="Times New Roman" w:hAnsi="Times New Roman" w:cs="Times New Roman" w:hint="eastAsia"/>
          <w:sz w:val="24"/>
          <w:szCs w:val="24"/>
        </w:rPr>
        <w:t xml:space="preserve"> </w:t>
      </w:r>
    </w:p>
    <w:p w:rsidR="00590FD8" w:rsidRPr="00D73623" w:rsidRDefault="00A67B27" w:rsidP="000F4BF7">
      <w:pPr>
        <w:widowControl/>
        <w:autoSpaceDE w:val="0"/>
        <w:autoSpaceDN w:val="0"/>
        <w:adjustRightInd w:val="0"/>
        <w:rPr>
          <w:rFonts w:ascii="CMR12" w:hAnsi="CMR12" w:cs="CMR12"/>
          <w:kern w:val="0"/>
          <w:sz w:val="24"/>
          <w:szCs w:val="24"/>
        </w:rPr>
      </w:pPr>
      <w:r w:rsidRPr="00D73623">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Abstract:</w:t>
      </w:r>
      <w:r w:rsidR="00590FD8" w:rsidRPr="00D73623">
        <w:rPr>
          <w:rFonts w:ascii="CMR12" w:hAnsi="CMR12" w:cs="CMR12"/>
          <w:kern w:val="0"/>
          <w:sz w:val="24"/>
          <w:szCs w:val="24"/>
        </w:rPr>
        <w:t xml:space="preserve"> A subset </w:t>
      </w:r>
      <w:r w:rsidR="00590FD8" w:rsidRPr="00D73623">
        <w:rPr>
          <w:rFonts w:ascii="CMSY10" w:eastAsia="CMSY10" w:hAnsi="CMR12" w:cs="CMSY10"/>
          <w:iCs/>
          <w:kern w:val="0"/>
          <w:sz w:val="24"/>
          <w:szCs w:val="24"/>
        </w:rPr>
        <w:t xml:space="preserve">U </w:t>
      </w:r>
      <w:r w:rsidR="00590FD8" w:rsidRPr="00D73623">
        <w:rPr>
          <w:rFonts w:ascii="CMR12" w:hAnsi="CMR12" w:cs="CMR12"/>
          <w:kern w:val="0"/>
          <w:sz w:val="24"/>
          <w:szCs w:val="24"/>
        </w:rPr>
        <w:t xml:space="preserve">of </w:t>
      </w:r>
      <w:r w:rsidR="00590FD8" w:rsidRPr="00D73623">
        <w:rPr>
          <w:rFonts w:ascii="MSBM10" w:hAnsi="MSBM10" w:cs="MSBM10"/>
          <w:kern w:val="0"/>
          <w:sz w:val="24"/>
          <w:szCs w:val="24"/>
        </w:rPr>
        <w:t>M</w:t>
      </w:r>
      <w:r w:rsidR="00590FD8" w:rsidRPr="00D73623">
        <w:rPr>
          <w:rFonts w:ascii="CMMI8" w:hAnsi="CMMI8" w:cs="CMMI8"/>
          <w:iCs/>
          <w:kern w:val="0"/>
          <w:sz w:val="16"/>
          <w:szCs w:val="16"/>
        </w:rPr>
        <w:t xml:space="preserve">n </w:t>
      </w:r>
      <w:r w:rsidR="00590FD8" w:rsidRPr="00D73623">
        <w:rPr>
          <w:rFonts w:ascii="CMR12" w:hAnsi="CMR12" w:cs="CMR12"/>
          <w:kern w:val="0"/>
          <w:sz w:val="24"/>
          <w:szCs w:val="24"/>
        </w:rPr>
        <w:t xml:space="preserve">is said to be </w:t>
      </w:r>
      <w:r w:rsidR="00590FD8" w:rsidRPr="00D73623">
        <w:rPr>
          <w:rFonts w:ascii="CMMI12" w:hAnsi="CMMI12" w:cs="CMMI12"/>
          <w:iCs/>
          <w:kern w:val="0"/>
          <w:sz w:val="24"/>
          <w:szCs w:val="24"/>
        </w:rPr>
        <w:t>C</w:t>
      </w:r>
      <w:r w:rsidR="001F1FEB" w:rsidRPr="00D73623">
        <w:rPr>
          <w:rFonts w:ascii="CMSY10" w:eastAsia="CMSY10" w:hAnsi="CMR12" w:cs="CMSY10"/>
          <w:iCs/>
          <w:kern w:val="0"/>
          <w:sz w:val="24"/>
          <w:szCs w:val="24"/>
          <w:vertAlign w:val="superscript"/>
        </w:rPr>
        <w:t>*</w:t>
      </w:r>
      <w:r w:rsidR="00590FD8" w:rsidRPr="00D73623">
        <w:rPr>
          <w:rFonts w:ascii="CMR12" w:hAnsi="CMR12" w:cs="CMR12"/>
          <w:kern w:val="0"/>
          <w:sz w:val="24"/>
          <w:szCs w:val="24"/>
        </w:rPr>
        <w:t>-convex if</w:t>
      </w:r>
    </w:p>
    <w:p w:rsidR="00590FD8" w:rsidRPr="00D73623" w:rsidRDefault="003160C6" w:rsidP="000F4BF7">
      <w:pPr>
        <w:widowControl/>
        <w:autoSpaceDE w:val="0"/>
        <w:autoSpaceDN w:val="0"/>
        <w:adjustRightInd w:val="0"/>
        <w:rPr>
          <w:rFonts w:ascii="CMEX10" w:eastAsia="CMEX10" w:hAnsi="CMR12" w:cs="CMEX10"/>
          <w:kern w:val="0"/>
          <w:sz w:val="24"/>
          <w:szCs w:val="24"/>
        </w:rPr>
      </w:pPr>
      <w:r w:rsidRPr="00D73623">
        <w:rPr>
          <w:rFonts w:eastAsia="CMEX10" w:cs="CMEX10"/>
          <w:kern w:val="0"/>
          <w:sz w:val="24"/>
          <w:szCs w:val="24"/>
        </w:rPr>
        <w:t xml:space="preserve">                     </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j</w:t>
      </w:r>
      <w:r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590FD8" w:rsidRPr="00D73623">
        <w:rPr>
          <w:rFonts w:ascii="CMSY10" w:eastAsia="CMSY10" w:hAnsi="CMR12" w:cs="CMSY10"/>
          <w:iCs/>
          <w:kern w:val="0"/>
          <w:sz w:val="24"/>
          <w:szCs w:val="24"/>
        </w:rPr>
        <w:t>U</w:t>
      </w:r>
      <w:r w:rsidR="00590FD8" w:rsidRPr="00D73623">
        <w:rPr>
          <w:rFonts w:ascii="CMMI12" w:hAnsi="CMMI12" w:cs="CMMI12"/>
          <w:iCs/>
          <w:kern w:val="0"/>
          <w:sz w:val="24"/>
          <w:szCs w:val="24"/>
        </w:rPr>
        <w:t>C</w:t>
      </w:r>
      <w:r w:rsidR="00590FD8" w:rsidRPr="00D73623">
        <w:rPr>
          <w:rFonts w:ascii="CMMI8" w:hAnsi="CMMI8" w:cs="CMMI8"/>
          <w:iCs/>
          <w:kern w:val="0"/>
          <w:sz w:val="16"/>
          <w:szCs w:val="16"/>
        </w:rPr>
        <w:t xml:space="preserve">j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U </w:t>
      </w:r>
      <w:r w:rsidR="00590FD8" w:rsidRPr="00D73623">
        <w:rPr>
          <w:rFonts w:ascii="CMR12" w:hAnsi="CMR12" w:cs="CMR12"/>
          <w:kern w:val="0"/>
          <w:sz w:val="24"/>
          <w:szCs w:val="24"/>
        </w:rPr>
        <w:t>whenever</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 xml:space="preserve">j </w:t>
      </w:r>
      <w:r w:rsidR="00590FD8"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590FD8" w:rsidRPr="00D73623">
        <w:rPr>
          <w:rFonts w:ascii="CMMI12" w:hAnsi="CMMI12" w:cs="CMMI12"/>
          <w:iCs/>
          <w:kern w:val="0"/>
          <w:sz w:val="24"/>
          <w:szCs w:val="24"/>
        </w:rPr>
        <w:t>C</w:t>
      </w:r>
      <w:r w:rsidR="00590FD8" w:rsidRPr="00D73623">
        <w:rPr>
          <w:rFonts w:ascii="CMMI8" w:hAnsi="CMMI8" w:cs="CMMI8"/>
          <w:iCs/>
          <w:kern w:val="0"/>
          <w:sz w:val="16"/>
          <w:szCs w:val="16"/>
        </w:rPr>
        <w:t xml:space="preserve">j </w:t>
      </w:r>
      <w:r w:rsidR="00590FD8" w:rsidRPr="00D73623">
        <w:rPr>
          <w:rFonts w:ascii="CMR12" w:hAnsi="CMR12" w:cs="CMR12"/>
          <w:kern w:val="0"/>
          <w:sz w:val="24"/>
          <w:szCs w:val="24"/>
        </w:rPr>
        <w:t xml:space="preserve">= </w:t>
      </w:r>
      <w:r w:rsidRPr="00D73623">
        <w:rPr>
          <w:rFonts w:ascii="CMMI12" w:hAnsi="CMMI12" w:cs="CMMI12"/>
          <w:iCs/>
          <w:kern w:val="0"/>
          <w:sz w:val="24"/>
          <w:szCs w:val="24"/>
        </w:rPr>
        <w:t>I</w:t>
      </w:r>
      <w:r w:rsidRPr="00D73623">
        <w:rPr>
          <w:rFonts w:ascii="CMMI12" w:hAnsi="CMMI12" w:cs="CMMI12" w:hint="eastAsia"/>
          <w:iCs/>
          <w:kern w:val="0"/>
          <w:sz w:val="24"/>
          <w:szCs w:val="24"/>
        </w:rPr>
        <w:t>.</w:t>
      </w:r>
    </w:p>
    <w:p w:rsidR="00A67B27" w:rsidRPr="00D73623" w:rsidRDefault="001F1FEB" w:rsidP="000F4BF7">
      <w:pPr>
        <w:widowControl/>
        <w:autoSpaceDE w:val="0"/>
        <w:autoSpaceDN w:val="0"/>
        <w:adjustRightInd w:val="0"/>
        <w:rPr>
          <w:rFonts w:ascii="CMR12" w:hAnsi="CMR12" w:cs="CMR12"/>
          <w:kern w:val="0"/>
          <w:sz w:val="24"/>
          <w:szCs w:val="24"/>
        </w:rPr>
        <w:sectPr w:rsidR="00A67B27" w:rsidRPr="00D73623">
          <w:pgSz w:w="11906" w:h="16838"/>
          <w:pgMar w:top="1440" w:right="1800" w:bottom="1440" w:left="1800" w:header="720" w:footer="720" w:gutter="0"/>
          <w:cols w:space="720"/>
          <w:docGrid w:type="lines" w:linePitch="312"/>
        </w:sectPr>
      </w:pPr>
      <w:r w:rsidRPr="00D73623">
        <w:rPr>
          <w:rFonts w:ascii="CMR12" w:hAnsi="CMR12" w:cs="CMR12"/>
          <w:kern w:val="0"/>
          <w:sz w:val="24"/>
          <w:szCs w:val="24"/>
        </w:rPr>
        <w:t xml:space="preserve">   </w:t>
      </w:r>
      <w:r w:rsidR="00A67B27" w:rsidRPr="00D73623">
        <w:rPr>
          <w:rFonts w:ascii="CMR12" w:hAnsi="CMR12" w:cs="CMR12"/>
          <w:kern w:val="0"/>
          <w:sz w:val="24"/>
          <w:szCs w:val="24"/>
        </w:rPr>
        <w:t xml:space="preserve"> </w:t>
      </w:r>
      <w:r w:rsidR="00D73623">
        <w:rPr>
          <w:rFonts w:ascii="CMR12" w:hAnsi="CMR12" w:cs="CMR12"/>
          <w:kern w:val="0"/>
          <w:sz w:val="24"/>
          <w:szCs w:val="24"/>
        </w:rPr>
        <w:t xml:space="preserve">      </w:t>
      </w:r>
      <w:r w:rsidR="003160C6" w:rsidRPr="00D73623">
        <w:rPr>
          <w:rFonts w:ascii="CMR12" w:hAnsi="CMR12" w:cs="CMR12"/>
          <w:kern w:val="0"/>
          <w:sz w:val="24"/>
          <w:szCs w:val="24"/>
        </w:rPr>
        <w:t>A norm</w:t>
      </w:r>
      <w:r w:rsidR="003160C6" w:rsidRPr="00D73623">
        <w:rPr>
          <w:rFonts w:ascii="CMSY10" w:eastAsia="CMSY10" w:hAnsi="CMR12" w:cs="CMSY10"/>
          <w:iCs/>
          <w:kern w:val="0"/>
          <w:sz w:val="24"/>
          <w:szCs w:val="24"/>
        </w:rPr>
        <w:t>||</w:t>
      </w:r>
      <w:r w:rsidR="00590FD8" w:rsidRPr="00D73623">
        <w:rPr>
          <w:rFonts w:ascii="CMSY10" w:eastAsia="CMSY10" w:hAnsi="CMR12" w:cs="CMSY10" w:hint="eastAsia"/>
          <w:iCs/>
          <w:kern w:val="0"/>
          <w:sz w:val="24"/>
          <w:szCs w:val="24"/>
        </w:rPr>
        <w:t>・</w:t>
      </w:r>
      <w:r w:rsidR="003160C6" w:rsidRPr="00D73623">
        <w:rPr>
          <w:rFonts w:ascii="CMSY10" w:eastAsia="CMSY10" w:hAnsi="CMR12" w:cs="CMSY10"/>
          <w:iCs/>
          <w:kern w:val="0"/>
          <w:sz w:val="24"/>
          <w:szCs w:val="24"/>
        </w:rPr>
        <w:t>||</w:t>
      </w:r>
      <w:r w:rsidR="00590FD8" w:rsidRPr="00D73623">
        <w:rPr>
          <w:rFonts w:ascii="CMR12" w:hAnsi="CMR12" w:cs="CMR12"/>
          <w:kern w:val="0"/>
          <w:sz w:val="24"/>
          <w:szCs w:val="24"/>
        </w:rPr>
        <w:t xml:space="preserve">will be called an </w:t>
      </w:r>
      <w:r w:rsidR="00590FD8" w:rsidRPr="00D73623">
        <w:rPr>
          <w:rFonts w:ascii="CMMI12" w:hAnsi="CMMI12" w:cs="CMMI12"/>
          <w:iCs/>
          <w:kern w:val="0"/>
          <w:sz w:val="24"/>
          <w:szCs w:val="24"/>
        </w:rPr>
        <w:t>M</w:t>
      </w:r>
      <w:r w:rsidR="00590FD8" w:rsidRPr="00D73623">
        <w:rPr>
          <w:rFonts w:ascii="CMR12" w:hAnsi="CMR12" w:cs="CMR12"/>
          <w:kern w:val="0"/>
          <w:sz w:val="24"/>
          <w:szCs w:val="24"/>
        </w:rPr>
        <w:t xml:space="preserve">-norm if its unit ball is </w:t>
      </w:r>
      <w:r w:rsidR="003160C6" w:rsidRPr="00D73623">
        <w:rPr>
          <w:rFonts w:ascii="CMMI12" w:hAnsi="CMMI12" w:cs="CMMI12"/>
          <w:iCs/>
          <w:kern w:val="0"/>
          <w:sz w:val="24"/>
          <w:szCs w:val="24"/>
        </w:rPr>
        <w:t>C</w:t>
      </w:r>
      <w:r w:rsidRPr="00D73623">
        <w:rPr>
          <w:rFonts w:ascii="CMSY10" w:eastAsia="CMSY10" w:hAnsi="CMR12" w:cs="CMSY10"/>
          <w:iCs/>
          <w:kern w:val="0"/>
          <w:sz w:val="24"/>
          <w:szCs w:val="24"/>
          <w:vertAlign w:val="superscript"/>
        </w:rPr>
        <w:t>*</w:t>
      </w:r>
      <w:r w:rsidR="00590FD8" w:rsidRPr="00D73623">
        <w:rPr>
          <w:rFonts w:ascii="CMR12" w:hAnsi="CMR12" w:cs="CMR12"/>
          <w:kern w:val="0"/>
          <w:sz w:val="24"/>
          <w:szCs w:val="24"/>
        </w:rPr>
        <w:t xml:space="preserve">-convex, or </w:t>
      </w:r>
      <w:r w:rsidRPr="00D73623">
        <w:rPr>
          <w:rFonts w:ascii="CMR12" w:hAnsi="CMR12" w:cs="CMR12"/>
          <w:kern w:val="0"/>
          <w:sz w:val="24"/>
          <w:szCs w:val="24"/>
        </w:rPr>
        <w:t xml:space="preserve">                 </w:t>
      </w:r>
      <w:r w:rsidR="00A67B27" w:rsidRPr="00D73623">
        <w:rPr>
          <w:rFonts w:ascii="CMR12" w:hAnsi="CMR12" w:cs="CMR12"/>
          <w:kern w:val="0"/>
          <w:sz w:val="24"/>
          <w:szCs w:val="24"/>
        </w:rPr>
        <w:t xml:space="preserve">                     </w:t>
      </w:r>
    </w:p>
    <w:p w:rsidR="001F1FEB" w:rsidRP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lastRenderedPageBreak/>
        <w:t xml:space="preserve">      </w:t>
      </w:r>
      <w:r w:rsidR="00A67B27" w:rsidRPr="00D73623">
        <w:rPr>
          <w:rFonts w:ascii="CMR12" w:hAnsi="CMR12" w:cs="CMR12"/>
          <w:kern w:val="0"/>
          <w:sz w:val="24"/>
          <w:szCs w:val="24"/>
        </w:rPr>
        <w:t>eq</w:t>
      </w:r>
      <w:r w:rsidR="001F1FEB" w:rsidRPr="00D73623">
        <w:rPr>
          <w:rFonts w:ascii="CMR12" w:hAnsi="CMR12" w:cs="CMR12"/>
          <w:kern w:val="0"/>
          <w:sz w:val="24"/>
          <w:szCs w:val="24"/>
        </w:rPr>
        <w:t>uivalently</w:t>
      </w:r>
    </w:p>
    <w:p w:rsidR="00A67B27" w:rsidRPr="00D73623" w:rsidRDefault="00A67B27" w:rsidP="000F4BF7">
      <w:pPr>
        <w:widowControl/>
        <w:autoSpaceDE w:val="0"/>
        <w:autoSpaceDN w:val="0"/>
        <w:adjustRightInd w:val="0"/>
        <w:rPr>
          <w:rFonts w:eastAsia="CMSY10" w:cs="CMSY10"/>
          <w:iCs/>
          <w:kern w:val="0"/>
          <w:sz w:val="24"/>
          <w:szCs w:val="24"/>
        </w:rPr>
        <w:sectPr w:rsidR="00A67B27" w:rsidRPr="00D73623" w:rsidSect="00A67B27">
          <w:type w:val="continuous"/>
          <w:pgSz w:w="11906" w:h="16838"/>
          <w:pgMar w:top="1440" w:right="1800" w:bottom="1440" w:left="1800" w:header="720" w:footer="720" w:gutter="0"/>
          <w:cols w:space="720"/>
          <w:docGrid w:type="lines" w:linePitch="312"/>
        </w:sectPr>
      </w:pPr>
    </w:p>
    <w:p w:rsidR="00590FD8" w:rsidRPr="00D73623" w:rsidRDefault="00A67B27" w:rsidP="000F4BF7">
      <w:pPr>
        <w:widowControl/>
        <w:autoSpaceDE w:val="0"/>
        <w:autoSpaceDN w:val="0"/>
        <w:adjustRightInd w:val="0"/>
        <w:rPr>
          <w:rFonts w:ascii="CMR12" w:hAnsi="CMR12" w:cs="CMR12"/>
          <w:kern w:val="0"/>
          <w:sz w:val="24"/>
          <w:szCs w:val="24"/>
        </w:rPr>
      </w:pPr>
      <w:r w:rsidRPr="00D73623">
        <w:rPr>
          <w:rFonts w:eastAsia="CMSY10" w:cs="CMSY10"/>
          <w:iCs/>
          <w:kern w:val="0"/>
          <w:sz w:val="24"/>
          <w:szCs w:val="24"/>
        </w:rPr>
        <w:lastRenderedPageBreak/>
        <w:t xml:space="preserve">                </w:t>
      </w:r>
      <w:r w:rsidR="001F1FEB" w:rsidRPr="00D73623">
        <w:rPr>
          <w:rFonts w:eastAsia="CMSY10" w:cs="CMSY10"/>
          <w:iCs/>
          <w:kern w:val="0"/>
          <w:sz w:val="24"/>
          <w:szCs w:val="24"/>
        </w:rPr>
        <w:t xml:space="preserve"> ||</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j</w:t>
      </w:r>
      <w:r w:rsidR="001F1FEB"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590FD8" w:rsidRPr="00D73623">
        <w:rPr>
          <w:rFonts w:ascii="CMMI12" w:hAnsi="CMMI12" w:cs="CMMI12"/>
          <w:iCs/>
          <w:kern w:val="0"/>
          <w:sz w:val="24"/>
          <w:szCs w:val="24"/>
        </w:rPr>
        <w:t>X</w:t>
      </w:r>
      <w:r w:rsidR="00590FD8" w:rsidRPr="00D73623">
        <w:rPr>
          <w:rFonts w:ascii="CMMI8" w:hAnsi="CMMI8" w:cs="CMMI8"/>
          <w:iCs/>
          <w:kern w:val="0"/>
          <w:sz w:val="16"/>
          <w:szCs w:val="16"/>
        </w:rPr>
        <w:t>j</w:t>
      </w:r>
      <w:r w:rsidR="00590FD8" w:rsidRPr="00D73623">
        <w:rPr>
          <w:rFonts w:ascii="CMMI12" w:hAnsi="CMMI12" w:cs="CMMI12"/>
          <w:iCs/>
          <w:kern w:val="0"/>
          <w:sz w:val="24"/>
          <w:szCs w:val="24"/>
        </w:rPr>
        <w:t>C</w:t>
      </w:r>
      <w:r w:rsidR="001F1FEB" w:rsidRPr="00D73623">
        <w:rPr>
          <w:rFonts w:ascii="CMMI12" w:hAnsi="CMMI12" w:cs="CMMI12"/>
          <w:iCs/>
          <w:kern w:val="0"/>
          <w:sz w:val="24"/>
          <w:szCs w:val="24"/>
          <w:vertAlign w:val="subscript"/>
        </w:rPr>
        <w:t>j</w:t>
      </w:r>
      <w:r w:rsidR="001F1FEB" w:rsidRPr="00D73623">
        <w:rPr>
          <w:rFonts w:ascii="CMSY10" w:eastAsia="CMSY10" w:hAnsi="CMR12" w:cs="CMSY10"/>
          <w:iCs/>
          <w:kern w:val="0"/>
          <w:sz w:val="24"/>
          <w:szCs w:val="24"/>
        </w:rPr>
        <w:t>||</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R12" w:hAnsi="CMR12" w:cs="CMR12"/>
          <w:kern w:val="0"/>
          <w:sz w:val="24"/>
          <w:szCs w:val="24"/>
        </w:rPr>
        <w:t>max</w:t>
      </w:r>
      <w:r w:rsidR="00590FD8" w:rsidRPr="00D73623">
        <w:rPr>
          <w:rFonts w:ascii="CMMI8" w:hAnsi="CMMI8" w:cs="CMMI8"/>
          <w:iCs/>
          <w:kern w:val="0"/>
          <w:sz w:val="16"/>
          <w:szCs w:val="16"/>
        </w:rPr>
        <w:t xml:space="preserve">j </w:t>
      </w:r>
      <w:r w:rsidR="001F1FEB" w:rsidRPr="00D73623">
        <w:rPr>
          <w:rFonts w:eastAsia="CMSY10" w:cs="CMSY10"/>
          <w:iCs/>
          <w:kern w:val="0"/>
          <w:sz w:val="24"/>
          <w:szCs w:val="24"/>
        </w:rPr>
        <w:t>||</w:t>
      </w:r>
      <w:r w:rsidR="00590FD8" w:rsidRPr="00D73623">
        <w:rPr>
          <w:rFonts w:ascii="CMMI12" w:hAnsi="CMMI12" w:cs="CMMI12"/>
          <w:iCs/>
          <w:kern w:val="0"/>
          <w:sz w:val="24"/>
          <w:szCs w:val="24"/>
        </w:rPr>
        <w:t>X</w:t>
      </w:r>
      <w:r w:rsidR="00590FD8" w:rsidRPr="00D73623">
        <w:rPr>
          <w:rFonts w:ascii="CMMI8" w:hAnsi="CMMI8" w:cs="CMMI8"/>
          <w:iCs/>
          <w:kern w:val="0"/>
          <w:sz w:val="16"/>
          <w:szCs w:val="16"/>
        </w:rPr>
        <w:t>j</w:t>
      </w:r>
      <w:r w:rsidR="001F1FEB" w:rsidRPr="00D73623">
        <w:rPr>
          <w:rFonts w:eastAsia="CMSY10" w:cs="CMSY10"/>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R12" w:hAnsi="CMR12" w:cs="CMR12"/>
          <w:kern w:val="0"/>
          <w:sz w:val="24"/>
          <w:szCs w:val="24"/>
        </w:rPr>
        <w:t>whenever</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 xml:space="preserve">j </w:t>
      </w:r>
      <w:r w:rsidR="001F1FEB"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590FD8" w:rsidRPr="00D73623">
        <w:rPr>
          <w:rFonts w:ascii="CMMI12" w:hAnsi="CMMI12" w:cs="CMMI12"/>
          <w:iCs/>
          <w:kern w:val="0"/>
          <w:sz w:val="24"/>
          <w:szCs w:val="24"/>
        </w:rPr>
        <w:t>C</w:t>
      </w:r>
      <w:r w:rsidR="00590FD8" w:rsidRPr="00D73623">
        <w:rPr>
          <w:rFonts w:ascii="CMMI8" w:hAnsi="CMMI8" w:cs="CMMI8"/>
          <w:iCs/>
          <w:kern w:val="0"/>
          <w:sz w:val="16"/>
          <w:szCs w:val="16"/>
        </w:rPr>
        <w:t xml:space="preserve">j </w:t>
      </w:r>
      <w:r w:rsidR="00590FD8" w:rsidRPr="00D73623">
        <w:rPr>
          <w:rFonts w:ascii="CMR12" w:hAnsi="CMR12" w:cs="CMR12"/>
          <w:kern w:val="0"/>
          <w:sz w:val="24"/>
          <w:szCs w:val="24"/>
        </w:rPr>
        <w:t xml:space="preserve">= </w:t>
      </w:r>
      <w:r w:rsidR="001F1FEB" w:rsidRPr="00D73623">
        <w:rPr>
          <w:rFonts w:ascii="CMMI12" w:hAnsi="CMMI12" w:cs="CMMI12"/>
          <w:iCs/>
          <w:kern w:val="0"/>
          <w:sz w:val="24"/>
          <w:szCs w:val="24"/>
        </w:rPr>
        <w:t>I.</w:t>
      </w:r>
    </w:p>
    <w:p w:rsidR="00590FD8" w:rsidRPr="00D73623" w:rsidRDefault="001F1FEB" w:rsidP="000F4BF7">
      <w:pPr>
        <w:widowControl/>
        <w:autoSpaceDE w:val="0"/>
        <w:autoSpaceDN w:val="0"/>
        <w:adjustRightInd w:val="0"/>
        <w:rPr>
          <w:rFonts w:ascii="CMR12" w:hAnsi="CMR12" w:cs="CMR12"/>
          <w:kern w:val="0"/>
          <w:sz w:val="24"/>
          <w:szCs w:val="24"/>
        </w:rPr>
      </w:pPr>
      <w:r w:rsidRPr="00D73623">
        <w:rPr>
          <w:rFonts w:ascii="CMR12" w:hAnsi="CMR12" w:cs="CMR12"/>
          <w:kern w:val="0"/>
          <w:sz w:val="24"/>
          <w:szCs w:val="24"/>
        </w:rPr>
        <w:t xml:space="preserve">   </w:t>
      </w:r>
      <w:r w:rsidR="00D73623">
        <w:rPr>
          <w:rFonts w:ascii="CMR12" w:hAnsi="CMR12" w:cs="CMR12"/>
          <w:kern w:val="0"/>
          <w:sz w:val="24"/>
          <w:szCs w:val="24"/>
        </w:rPr>
        <w:t xml:space="preserve">      </w:t>
      </w:r>
      <w:r w:rsidRPr="00D73623">
        <w:rPr>
          <w:rFonts w:ascii="CMR12" w:hAnsi="CMR12" w:cs="CMR12"/>
          <w:kern w:val="0"/>
          <w:sz w:val="24"/>
          <w:szCs w:val="24"/>
        </w:rPr>
        <w:t xml:space="preserve"> </w:t>
      </w:r>
      <w:r w:rsidR="00590FD8" w:rsidRPr="00D73623">
        <w:rPr>
          <w:rFonts w:ascii="CMR12" w:hAnsi="CMR12" w:cs="CMR12"/>
          <w:kern w:val="0"/>
          <w:sz w:val="24"/>
          <w:szCs w:val="24"/>
        </w:rPr>
        <w:t xml:space="preserve">Its dual norm </w:t>
      </w:r>
      <w:r w:rsidRPr="00D73623">
        <w:rPr>
          <w:rFonts w:ascii="CMSY10" w:eastAsia="CMSY10" w:hAnsi="CMR12" w:cs="CMSY10"/>
          <w:iCs/>
          <w:kern w:val="0"/>
          <w:sz w:val="24"/>
          <w:szCs w:val="24"/>
        </w:rPr>
        <w:t>||</w:t>
      </w:r>
      <w:r w:rsidRPr="00D73623">
        <w:rPr>
          <w:rFonts w:ascii="CMSY10" w:eastAsia="CMSY10" w:hAnsi="CMR12" w:cs="CMSY10" w:hint="eastAsia"/>
          <w:iCs/>
          <w:kern w:val="0"/>
          <w:sz w:val="24"/>
          <w:szCs w:val="24"/>
        </w:rPr>
        <w:t>・</w:t>
      </w:r>
      <w:r w:rsidRPr="00D73623">
        <w:rPr>
          <w:rFonts w:ascii="CMSY10" w:eastAsia="CMSY10" w:hAnsi="CMR12" w:cs="CMSY10"/>
          <w:iCs/>
          <w:kern w:val="0"/>
          <w:sz w:val="24"/>
          <w:szCs w:val="24"/>
        </w:rPr>
        <w:t>||</w:t>
      </w:r>
      <w:r w:rsidRPr="00D73623">
        <w:rPr>
          <w:rFonts w:ascii="CMSY10" w:eastAsia="CMSY10" w:hAnsi="CMR12" w:cs="CMSY10"/>
          <w:iCs/>
          <w:kern w:val="0"/>
          <w:sz w:val="24"/>
          <w:szCs w:val="24"/>
          <w:vertAlign w:val="superscript"/>
        </w:rPr>
        <w:t>*</w:t>
      </w:r>
      <w:r w:rsidR="009B2235">
        <w:rPr>
          <w:rFonts w:ascii="CMSY10" w:hAnsi="CMR12" w:cs="CMSY10" w:hint="eastAsia"/>
          <w:iCs/>
          <w:kern w:val="0"/>
          <w:sz w:val="24"/>
          <w:szCs w:val="24"/>
        </w:rPr>
        <w:t xml:space="preserve">, </w:t>
      </w:r>
      <w:r w:rsidR="00590FD8" w:rsidRPr="00D73623">
        <w:rPr>
          <w:rFonts w:ascii="CMR12" w:hAnsi="CMR12" w:cs="CMR12"/>
          <w:kern w:val="0"/>
          <w:sz w:val="24"/>
          <w:szCs w:val="24"/>
        </w:rPr>
        <w:t>which is characterized by the property</w:t>
      </w:r>
    </w:p>
    <w:p w:rsidR="00590FD8" w:rsidRPr="00D73623" w:rsidRDefault="00A67B27" w:rsidP="000F4BF7">
      <w:pPr>
        <w:widowControl/>
        <w:autoSpaceDE w:val="0"/>
        <w:autoSpaceDN w:val="0"/>
        <w:adjustRightInd w:val="0"/>
        <w:rPr>
          <w:rFonts w:ascii="CMEX10" w:eastAsia="CMEX10" w:hAnsi="CMR12" w:cs="CMEX10"/>
          <w:kern w:val="0"/>
          <w:sz w:val="24"/>
          <w:szCs w:val="24"/>
        </w:rPr>
      </w:pPr>
      <w:r w:rsidRPr="00D73623">
        <w:rPr>
          <w:rFonts w:eastAsia="CMEX10" w:cs="CMEX10"/>
          <w:kern w:val="0"/>
          <w:sz w:val="24"/>
          <w:szCs w:val="24"/>
        </w:rPr>
        <w:t xml:space="preserve">                   </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j</w:t>
      </w:r>
      <w:r w:rsidR="001F1FEB" w:rsidRPr="00D73623">
        <w:rPr>
          <w:rFonts w:eastAsia="CMSY10" w:cs="CMSY10"/>
          <w:iCs/>
          <w:kern w:val="0"/>
          <w:sz w:val="24"/>
          <w:szCs w:val="24"/>
        </w:rPr>
        <w:t>||</w:t>
      </w:r>
      <w:r w:rsidR="00590FD8" w:rsidRPr="00D73623">
        <w:rPr>
          <w:rFonts w:ascii="CMMI12" w:hAnsi="CMMI12" w:cs="CMMI12"/>
          <w:iCs/>
          <w:kern w:val="0"/>
          <w:sz w:val="24"/>
          <w:szCs w:val="24"/>
        </w:rPr>
        <w:t>C</w:t>
      </w:r>
      <w:r w:rsidR="00590FD8" w:rsidRPr="00D73623">
        <w:rPr>
          <w:rFonts w:ascii="CMMI8" w:hAnsi="CMMI8" w:cs="CMMI8"/>
          <w:iCs/>
          <w:kern w:val="0"/>
          <w:sz w:val="16"/>
          <w:szCs w:val="16"/>
        </w:rPr>
        <w:t>j</w:t>
      </w:r>
      <w:r w:rsidR="00590FD8" w:rsidRPr="00D73623">
        <w:rPr>
          <w:rFonts w:ascii="CMMI12" w:hAnsi="CMMI12" w:cs="CMMI12"/>
          <w:iCs/>
          <w:kern w:val="0"/>
          <w:sz w:val="24"/>
          <w:szCs w:val="24"/>
        </w:rPr>
        <w:t xml:space="preserve">Y </w:t>
      </w:r>
      <w:r w:rsidR="001F1FEB"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1F1FEB" w:rsidRPr="00D73623">
        <w:rPr>
          <w:rFonts w:eastAsia="CMSY10" w:cs="CMSY10"/>
          <w:iCs/>
          <w:kern w:val="0"/>
          <w:sz w:val="24"/>
          <w:szCs w:val="24"/>
        </w:rPr>
        <w:t>||</w:t>
      </w:r>
      <w:r w:rsidR="001F1FEB" w:rsidRPr="00D73623">
        <w:rPr>
          <w:rFonts w:ascii="CMSY10" w:eastAsia="CMSY10" w:hAnsi="CMR12" w:cs="CMSY10"/>
          <w:iCs/>
          <w:kern w:val="0"/>
          <w:sz w:val="24"/>
          <w:szCs w:val="24"/>
          <w:vertAlign w:val="superscript"/>
        </w:rPr>
        <w:t>*</w:t>
      </w:r>
      <w:r w:rsidR="00590FD8" w:rsidRPr="00D73623">
        <w:rPr>
          <w:rFonts w:ascii="CMSY8" w:hAnsi="CMSY8" w:cs="CMSY8"/>
          <w:iCs/>
          <w:kern w:val="0"/>
          <w:sz w:val="16"/>
          <w:szCs w:val="16"/>
        </w:rPr>
        <w:t xml:space="preserve">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1F1FEB" w:rsidRPr="00D73623">
        <w:rPr>
          <w:rFonts w:eastAsia="CMSY10" w:cs="CMSY10"/>
          <w:iCs/>
          <w:kern w:val="0"/>
          <w:sz w:val="24"/>
          <w:szCs w:val="24"/>
        </w:rPr>
        <w:t>||</w:t>
      </w:r>
      <w:r w:rsidR="00590FD8" w:rsidRPr="00D73623">
        <w:rPr>
          <w:rFonts w:ascii="CMMI12" w:hAnsi="CMMI12" w:cs="CMMI12"/>
          <w:iCs/>
          <w:kern w:val="0"/>
          <w:sz w:val="24"/>
          <w:szCs w:val="24"/>
        </w:rPr>
        <w:t xml:space="preserve">Y </w:t>
      </w:r>
      <w:r w:rsidR="001F1FEB" w:rsidRPr="00D73623">
        <w:rPr>
          <w:rFonts w:eastAsia="CMSY10" w:cs="CMSY10"/>
          <w:iCs/>
          <w:kern w:val="0"/>
          <w:sz w:val="24"/>
          <w:szCs w:val="24"/>
        </w:rPr>
        <w:t>||</w:t>
      </w:r>
      <w:r w:rsidR="001F1FEB" w:rsidRPr="00D73623">
        <w:rPr>
          <w:rFonts w:ascii="CMSY10" w:eastAsia="CMSY10" w:hAnsi="CMR12" w:cs="CMSY10"/>
          <w:iCs/>
          <w:kern w:val="0"/>
          <w:sz w:val="24"/>
          <w:szCs w:val="24"/>
          <w:vertAlign w:val="superscript"/>
        </w:rPr>
        <w:t>*</w:t>
      </w:r>
      <w:r w:rsidR="00590FD8" w:rsidRPr="00D73623">
        <w:rPr>
          <w:rFonts w:ascii="CMSY8" w:hAnsi="CMSY8" w:cs="CMSY8"/>
          <w:iCs/>
          <w:kern w:val="0"/>
          <w:sz w:val="16"/>
          <w:szCs w:val="16"/>
        </w:rPr>
        <w:t xml:space="preserve"> </w:t>
      </w:r>
      <w:r w:rsidR="00590FD8" w:rsidRPr="00D73623">
        <w:rPr>
          <w:rFonts w:ascii="CMR12" w:hAnsi="CMR12" w:cs="CMR12"/>
          <w:kern w:val="0"/>
          <w:sz w:val="24"/>
          <w:szCs w:val="24"/>
        </w:rPr>
        <w:t>whenever</w:t>
      </w:r>
      <w:r w:rsidR="00590FD8" w:rsidRPr="00D73623">
        <w:rPr>
          <w:rFonts w:ascii="CMEX10" w:eastAsia="CMEX10" w:hAnsi="CMR12" w:cs="CMEX10" w:hint="eastAsia"/>
          <w:kern w:val="0"/>
          <w:sz w:val="24"/>
          <w:szCs w:val="24"/>
        </w:rPr>
        <w:t>Σ</w:t>
      </w:r>
      <w:r w:rsidR="00590FD8" w:rsidRPr="00D73623">
        <w:rPr>
          <w:rFonts w:ascii="CMMI8" w:hAnsi="CMMI8" w:cs="CMMI8"/>
          <w:iCs/>
          <w:kern w:val="0"/>
          <w:sz w:val="16"/>
          <w:szCs w:val="16"/>
        </w:rPr>
        <w:t xml:space="preserve">j </w:t>
      </w:r>
      <w:r w:rsidR="001F1FEB" w:rsidRPr="00D73623">
        <w:rPr>
          <w:rFonts w:ascii="CMMI12" w:hAnsi="CMMI12" w:cs="CMMI12"/>
          <w:iCs/>
          <w:kern w:val="0"/>
          <w:sz w:val="24"/>
          <w:szCs w:val="24"/>
        </w:rPr>
        <w:t>C</w:t>
      </w:r>
      <m:oMath>
        <m:m>
          <m:mPr>
            <m:mcs>
              <m:mc>
                <m:mcPr>
                  <m:count m:val="1"/>
                  <m:mcJc m:val="center"/>
                </m:mcPr>
              </m:mc>
            </m:mcs>
            <m:ctrlPr>
              <w:rPr>
                <w:rFonts w:ascii="Cambria Math" w:hAnsi="Cambria Math" w:cs="CMMI12"/>
                <w:iCs/>
                <w:kern w:val="0"/>
                <w:sz w:val="24"/>
                <w:szCs w:val="24"/>
              </w:rPr>
            </m:ctrlPr>
          </m:mPr>
          <m:mr>
            <m:e>
              <m:r>
                <m:rPr>
                  <m:sty m:val="p"/>
                </m:rPr>
                <w:rPr>
                  <w:rFonts w:ascii="Cambria Math" w:hAnsi="Cambria Math" w:cs="CMMI12"/>
                  <w:kern w:val="0"/>
                  <w:sz w:val="24"/>
                  <w:szCs w:val="24"/>
                </w:rPr>
                <m:t>*</m:t>
              </m:r>
            </m:e>
          </m:mr>
          <m:mr>
            <m:e>
              <m:r>
                <m:rPr>
                  <m:sty m:val="p"/>
                </m:rPr>
                <w:rPr>
                  <w:rFonts w:ascii="Cambria Math" w:hAnsi="Cambria Math" w:cs="CMMI12"/>
                  <w:kern w:val="0"/>
                  <w:sz w:val="24"/>
                  <w:szCs w:val="24"/>
                </w:rPr>
                <m:t>j</m:t>
              </m:r>
            </m:e>
          </m:mr>
        </m:m>
      </m:oMath>
      <w:r w:rsidR="00590FD8" w:rsidRPr="00D73623">
        <w:rPr>
          <w:rFonts w:ascii="CMMI12" w:hAnsi="CMMI12" w:cs="CMMI12"/>
          <w:iCs/>
          <w:kern w:val="0"/>
          <w:sz w:val="24"/>
          <w:szCs w:val="24"/>
        </w:rPr>
        <w:t>C</w:t>
      </w:r>
      <w:r w:rsidR="00590FD8" w:rsidRPr="00D73623">
        <w:rPr>
          <w:rFonts w:ascii="CMMI8" w:hAnsi="CMMI8" w:cs="CMMI8"/>
          <w:iCs/>
          <w:kern w:val="0"/>
          <w:sz w:val="16"/>
          <w:szCs w:val="16"/>
        </w:rPr>
        <w:t xml:space="preserve">j </w:t>
      </w:r>
      <w:r w:rsidR="00590FD8" w:rsidRPr="00D73623">
        <w:rPr>
          <w:rFonts w:ascii="CMR12" w:hAnsi="CMR12" w:cs="CMR12"/>
          <w:kern w:val="0"/>
          <w:sz w:val="24"/>
          <w:szCs w:val="24"/>
        </w:rPr>
        <w:t xml:space="preserve">= </w:t>
      </w:r>
      <w:r w:rsidR="00590FD8" w:rsidRPr="00D73623">
        <w:rPr>
          <w:rFonts w:ascii="CMMI12" w:hAnsi="CMMI12" w:cs="CMMI12"/>
          <w:iCs/>
          <w:kern w:val="0"/>
          <w:sz w:val="24"/>
          <w:szCs w:val="24"/>
        </w:rPr>
        <w:t>I</w:t>
      </w:r>
    </w:p>
    <w:p w:rsid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 xml:space="preserve">will be called an </w:t>
      </w:r>
      <w:r w:rsidR="00590FD8" w:rsidRPr="00D73623">
        <w:rPr>
          <w:rFonts w:ascii="CMMI12" w:hAnsi="CMMI12" w:cs="CMMI12"/>
          <w:iCs/>
          <w:kern w:val="0"/>
          <w:sz w:val="24"/>
          <w:szCs w:val="24"/>
        </w:rPr>
        <w:t>L</w:t>
      </w:r>
      <w:r w:rsidR="00590FD8" w:rsidRPr="00D73623">
        <w:rPr>
          <w:rFonts w:ascii="CMR12" w:hAnsi="CMR12" w:cs="CMR12"/>
          <w:kern w:val="0"/>
          <w:sz w:val="24"/>
          <w:szCs w:val="24"/>
        </w:rPr>
        <w:t xml:space="preserve">-norm. Familiar examples of </w:t>
      </w:r>
      <w:r w:rsidR="00590FD8" w:rsidRPr="00D73623">
        <w:rPr>
          <w:rFonts w:ascii="CMMI12" w:hAnsi="CMMI12" w:cs="CMMI12"/>
          <w:iCs/>
          <w:kern w:val="0"/>
          <w:sz w:val="24"/>
          <w:szCs w:val="24"/>
        </w:rPr>
        <w:t>M</w:t>
      </w:r>
      <w:r w:rsidR="00590FD8" w:rsidRPr="00D73623">
        <w:rPr>
          <w:rFonts w:ascii="CMR12" w:hAnsi="CMR12" w:cs="CMR12"/>
          <w:kern w:val="0"/>
          <w:sz w:val="24"/>
          <w:szCs w:val="24"/>
        </w:rPr>
        <w:t xml:space="preserve">-norms </w:t>
      </w:r>
      <w:r w:rsidR="001F1FEB" w:rsidRPr="00D73623">
        <w:rPr>
          <w:rFonts w:ascii="CMSY10" w:eastAsia="CMSY10" w:hAnsi="CMR12" w:cs="CMSY10"/>
          <w:iCs/>
          <w:kern w:val="0"/>
          <w:sz w:val="24"/>
          <w:szCs w:val="24"/>
        </w:rPr>
        <w:t>||</w:t>
      </w:r>
      <w:r w:rsidR="001F1FEB" w:rsidRPr="00D73623">
        <w:rPr>
          <w:rFonts w:ascii="CMSY10" w:eastAsia="CMSY10" w:hAnsi="CMR12" w:cs="CMSY10" w:hint="eastAsia"/>
          <w:iCs/>
          <w:kern w:val="0"/>
          <w:sz w:val="24"/>
          <w:szCs w:val="24"/>
        </w:rPr>
        <w:t>・</w:t>
      </w:r>
      <w:r w:rsidR="001F1FEB" w:rsidRPr="00D73623">
        <w:rPr>
          <w:rFonts w:ascii="CMSY10" w:eastAsia="CMSY10" w:hAnsi="CMR12" w:cs="CMSY10"/>
          <w:iCs/>
          <w:kern w:val="0"/>
          <w:sz w:val="24"/>
          <w:szCs w:val="24"/>
        </w:rPr>
        <w:t>||</w:t>
      </w:r>
      <w:r w:rsidR="001F1FEB" w:rsidRPr="00D73623">
        <w:rPr>
          <w:rFonts w:ascii="Times New Roman" w:hAnsi="Times New Roman" w:cs="Times New Roman"/>
          <w:iCs/>
          <w:kern w:val="0"/>
          <w:sz w:val="16"/>
          <w:szCs w:val="16"/>
        </w:rPr>
        <w:t>∞</w:t>
      </w:r>
      <w:r w:rsidR="00590FD8" w:rsidRPr="00D73623">
        <w:rPr>
          <w:rFonts w:ascii="CMSY8" w:hAnsi="CMSY8" w:cs="CMSY8"/>
          <w:iCs/>
          <w:kern w:val="0"/>
          <w:sz w:val="16"/>
          <w:szCs w:val="16"/>
        </w:rPr>
        <w:t xml:space="preserve"> </w:t>
      </w:r>
      <w:r w:rsidR="00590FD8" w:rsidRPr="00D73623">
        <w:rPr>
          <w:rFonts w:ascii="CMR12" w:hAnsi="CMR12" w:cs="CMR12"/>
          <w:kern w:val="0"/>
          <w:sz w:val="24"/>
          <w:szCs w:val="24"/>
        </w:rPr>
        <w:t xml:space="preserve">(spectral </w:t>
      </w:r>
      <w:r>
        <w:rPr>
          <w:rFonts w:ascii="CMR12" w:hAnsi="CMR12" w:cs="CMR12"/>
          <w:kern w:val="0"/>
          <w:sz w:val="24"/>
          <w:szCs w:val="24"/>
        </w:rPr>
        <w:t xml:space="preserve">   </w:t>
      </w:r>
    </w:p>
    <w:p w:rsid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 xml:space="preserve">norm) and </w:t>
      </w:r>
      <w:r w:rsidR="00590FD8" w:rsidRPr="00D73623">
        <w:rPr>
          <w:rFonts w:ascii="CMMI12" w:hAnsi="CMMI12" w:cs="CMMI12"/>
          <w:iCs/>
          <w:kern w:val="0"/>
          <w:sz w:val="24"/>
          <w:szCs w:val="24"/>
        </w:rPr>
        <w:t>w</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1F1FEB" w:rsidRPr="00D73623">
        <w:rPr>
          <w:rFonts w:ascii="CMR12" w:hAnsi="CMR12" w:cs="CMR12"/>
          <w:kern w:val="0"/>
          <w:sz w:val="24"/>
          <w:szCs w:val="24"/>
        </w:rPr>
        <w:t>)</w:t>
      </w:r>
      <w:r w:rsidR="00590FD8" w:rsidRPr="00D73623">
        <w:rPr>
          <w:rFonts w:ascii="CMR12" w:hAnsi="CMR12" w:cs="CMR12"/>
          <w:kern w:val="0"/>
          <w:sz w:val="24"/>
          <w:szCs w:val="24"/>
        </w:rPr>
        <w:t xml:space="preserve">(numerical radius) while those of </w:t>
      </w:r>
      <w:r w:rsidR="00590FD8" w:rsidRPr="00D73623">
        <w:rPr>
          <w:rFonts w:ascii="CMMI12" w:hAnsi="CMMI12" w:cs="CMMI12"/>
          <w:iCs/>
          <w:kern w:val="0"/>
          <w:sz w:val="24"/>
          <w:szCs w:val="24"/>
        </w:rPr>
        <w:t>L</w:t>
      </w:r>
      <w:r w:rsidR="00590FD8" w:rsidRPr="00D73623">
        <w:rPr>
          <w:rFonts w:ascii="CMR12" w:hAnsi="CMR12" w:cs="CMR12"/>
          <w:kern w:val="0"/>
          <w:sz w:val="24"/>
          <w:szCs w:val="24"/>
        </w:rPr>
        <w:t xml:space="preserve">-norms are </w:t>
      </w:r>
      <w:r w:rsidR="001F1FEB" w:rsidRPr="00D73623">
        <w:rPr>
          <w:rFonts w:ascii="CMSY10" w:eastAsia="CMSY10" w:hAnsi="CMR12" w:cs="CMSY10"/>
          <w:iCs/>
          <w:kern w:val="0"/>
          <w:sz w:val="24"/>
          <w:szCs w:val="24"/>
        </w:rPr>
        <w:t>||</w:t>
      </w:r>
      <w:r w:rsidR="001F1FEB" w:rsidRPr="00D73623">
        <w:rPr>
          <w:rFonts w:ascii="CMSY10" w:eastAsia="CMSY10" w:hAnsi="CMR12" w:cs="CMSY10" w:hint="eastAsia"/>
          <w:iCs/>
          <w:kern w:val="0"/>
          <w:sz w:val="24"/>
          <w:szCs w:val="24"/>
        </w:rPr>
        <w:t>・</w:t>
      </w:r>
      <w:r w:rsidR="001F1FEB" w:rsidRPr="00D73623">
        <w:rPr>
          <w:rFonts w:ascii="CMSY10" w:eastAsia="CMSY10" w:hAnsi="CMR12" w:cs="CMSY10"/>
          <w:iCs/>
          <w:kern w:val="0"/>
          <w:sz w:val="24"/>
          <w:szCs w:val="24"/>
        </w:rPr>
        <w:t>||</w:t>
      </w:r>
      <w:r w:rsidR="00590FD8" w:rsidRPr="00D73623">
        <w:rPr>
          <w:rFonts w:ascii="CMR8" w:hAnsi="CMR8" w:cs="CMR8"/>
          <w:kern w:val="0"/>
          <w:sz w:val="16"/>
          <w:szCs w:val="16"/>
        </w:rPr>
        <w:t xml:space="preserve">1 </w:t>
      </w:r>
      <w:r w:rsidR="00590FD8" w:rsidRPr="00D73623">
        <w:rPr>
          <w:rFonts w:ascii="CMR12" w:hAnsi="CMR12" w:cs="CMR12"/>
          <w:kern w:val="0"/>
          <w:sz w:val="24"/>
          <w:szCs w:val="24"/>
        </w:rPr>
        <w:t xml:space="preserve">(trace </w:t>
      </w:r>
      <w:r>
        <w:rPr>
          <w:rFonts w:ascii="CMR12" w:hAnsi="CMR12" w:cs="CMR12"/>
          <w:kern w:val="0"/>
          <w:sz w:val="24"/>
          <w:szCs w:val="24"/>
        </w:rPr>
        <w:t xml:space="preserve"> </w:t>
      </w:r>
    </w:p>
    <w:p w:rsidR="00590FD8" w:rsidRP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 xml:space="preserve">norm) and </w:t>
      </w:r>
      <w:r w:rsidR="00590FD8" w:rsidRPr="00D73623">
        <w:rPr>
          <w:rFonts w:ascii="CMMI12" w:hAnsi="CMMI12" w:cs="CMMI12"/>
          <w:iCs/>
          <w:kern w:val="0"/>
          <w:sz w:val="24"/>
          <w:szCs w:val="24"/>
        </w:rPr>
        <w:t>w</w:t>
      </w:r>
      <w:r w:rsidR="001F1FEB" w:rsidRPr="00D73623">
        <w:rPr>
          <w:rFonts w:ascii="CMSY10" w:eastAsia="CMSY10" w:hAnsi="CMR12" w:cs="CMSY10"/>
          <w:iCs/>
          <w:kern w:val="0"/>
          <w:sz w:val="24"/>
          <w:szCs w:val="24"/>
          <w:vertAlign w:val="superscript"/>
        </w:rPr>
        <w:t>*</w:t>
      </w:r>
      <w:r w:rsidR="001F1FEB" w:rsidRPr="00D73623">
        <w:rPr>
          <w:rFonts w:ascii="CMR12" w:hAnsi="CMR12" w:cs="CMR12"/>
          <w:kern w:val="0"/>
          <w:sz w:val="24"/>
          <w:szCs w:val="24"/>
        </w:rPr>
        <w:t xml:space="preserve"> </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1F1FEB" w:rsidRPr="00D73623">
        <w:rPr>
          <w:rFonts w:ascii="CMR12" w:hAnsi="CMR12" w:cs="CMR12"/>
          <w:kern w:val="0"/>
          <w:sz w:val="24"/>
          <w:szCs w:val="24"/>
        </w:rPr>
        <w:t>) (the dual norm of</w:t>
      </w:r>
      <w:r w:rsidR="00621F1C">
        <w:rPr>
          <w:rFonts w:ascii="CMR12" w:hAnsi="CMR12" w:cs="CMR12" w:hint="eastAsia"/>
          <w:kern w:val="0"/>
          <w:sz w:val="24"/>
          <w:szCs w:val="24"/>
        </w:rPr>
        <w:t xml:space="preserve"> </w:t>
      </w:r>
      <w:r w:rsidR="00590FD8" w:rsidRPr="00D73623">
        <w:rPr>
          <w:rFonts w:ascii="CMMI12" w:hAnsi="CMMI12" w:cs="CMMI12"/>
          <w:iCs/>
          <w:kern w:val="0"/>
          <w:sz w:val="24"/>
          <w:szCs w:val="24"/>
        </w:rPr>
        <w:t>w</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590FD8" w:rsidRPr="00D73623">
        <w:rPr>
          <w:rFonts w:ascii="CMR12" w:hAnsi="CMR12" w:cs="CMR12"/>
          <w:kern w:val="0"/>
          <w:sz w:val="24"/>
          <w:szCs w:val="24"/>
        </w:rPr>
        <w:t>)).</w:t>
      </w:r>
    </w:p>
    <w:p w:rsidR="00D73623" w:rsidRDefault="001F1FEB" w:rsidP="000F4BF7">
      <w:pPr>
        <w:widowControl/>
        <w:autoSpaceDE w:val="0"/>
        <w:autoSpaceDN w:val="0"/>
        <w:adjustRightInd w:val="0"/>
        <w:rPr>
          <w:rFonts w:ascii="CMR12" w:hAnsi="CMR12" w:cs="CMR12"/>
          <w:kern w:val="0"/>
          <w:sz w:val="24"/>
          <w:szCs w:val="24"/>
        </w:rPr>
      </w:pPr>
      <w:r w:rsidRPr="00D73623">
        <w:rPr>
          <w:rFonts w:ascii="CMR12" w:hAnsi="CMR12" w:cs="CMR12"/>
          <w:kern w:val="0"/>
          <w:sz w:val="24"/>
          <w:szCs w:val="24"/>
        </w:rPr>
        <w:t xml:space="preserve">  </w:t>
      </w:r>
      <w:r w:rsidR="00D73623">
        <w:rPr>
          <w:rFonts w:ascii="CMR12" w:hAnsi="CMR12" w:cs="CMR12"/>
          <w:kern w:val="0"/>
          <w:sz w:val="24"/>
          <w:szCs w:val="24"/>
        </w:rPr>
        <w:t xml:space="preserve">       </w:t>
      </w:r>
      <w:r w:rsidRPr="00D73623">
        <w:rPr>
          <w:rFonts w:ascii="CMR12" w:hAnsi="CMR12" w:cs="CMR12"/>
          <w:kern w:val="0"/>
          <w:sz w:val="24"/>
          <w:szCs w:val="24"/>
        </w:rPr>
        <w:t xml:space="preserve"> </w:t>
      </w:r>
      <w:r w:rsidR="00590FD8" w:rsidRPr="00D73623">
        <w:rPr>
          <w:rFonts w:ascii="CMR12" w:hAnsi="CMR12" w:cs="CMR12"/>
          <w:kern w:val="0"/>
          <w:sz w:val="24"/>
          <w:szCs w:val="24"/>
        </w:rPr>
        <w:t xml:space="preserve">The </w:t>
      </w:r>
      <w:r w:rsidRPr="00D73623">
        <w:rPr>
          <w:rFonts w:ascii="CMMI12" w:hAnsi="CMMI12" w:cs="CMMI12"/>
          <w:iCs/>
          <w:kern w:val="0"/>
          <w:sz w:val="24"/>
          <w:szCs w:val="24"/>
        </w:rPr>
        <w:t>p</w:t>
      </w:r>
      <w:r w:rsidR="00590FD8" w:rsidRPr="00D73623">
        <w:rPr>
          <w:rFonts w:ascii="CMR12" w:hAnsi="CMR12" w:cs="CMR12"/>
          <w:kern w:val="0"/>
          <w:sz w:val="24"/>
          <w:szCs w:val="24"/>
        </w:rPr>
        <w:t xml:space="preserve">-radius </w:t>
      </w:r>
      <w:r w:rsidR="00590FD8" w:rsidRPr="00D73623">
        <w:rPr>
          <w:rFonts w:ascii="CMMI12" w:hAnsi="CMMI12" w:cs="CMMI12"/>
          <w:iCs/>
          <w:kern w:val="0"/>
          <w:sz w:val="24"/>
          <w:szCs w:val="24"/>
        </w:rPr>
        <w:t>w</w:t>
      </w:r>
      <w:r w:rsidRPr="00D73623">
        <w:rPr>
          <w:rFonts w:ascii="CMMI8" w:hAnsi="CMMI8" w:cs="CMMI8"/>
          <w:iCs/>
          <w:kern w:val="0"/>
          <w:sz w:val="16"/>
          <w:szCs w:val="16"/>
        </w:rPr>
        <w:t>p</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590FD8" w:rsidRPr="00D73623">
        <w:rPr>
          <w:rFonts w:ascii="CMR12" w:hAnsi="CMR12" w:cs="CMR12"/>
          <w:kern w:val="0"/>
          <w:sz w:val="24"/>
          <w:szCs w:val="24"/>
        </w:rPr>
        <w:t xml:space="preserve">) (1 </w:t>
      </w:r>
      <w:r w:rsidR="00590FD8" w:rsidRPr="00D73623">
        <w:rPr>
          <w:rFonts w:ascii="CMSY10" w:eastAsia="CMSY10" w:hAnsi="CMR12" w:cs="CMSY10" w:hint="eastAsia"/>
          <w:iCs/>
          <w:kern w:val="0"/>
          <w:sz w:val="24"/>
          <w:szCs w:val="24"/>
        </w:rPr>
        <w:t>≤</w:t>
      </w:r>
      <w:r w:rsidRPr="00D73623">
        <w:rPr>
          <w:rFonts w:ascii="CMMI12" w:hAnsi="CMMI12" w:cs="CMMI12"/>
          <w:iCs/>
          <w:kern w:val="0"/>
          <w:sz w:val="24"/>
          <w:szCs w:val="24"/>
        </w:rPr>
        <w:t>p</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R12" w:hAnsi="CMR12" w:cs="CMR12"/>
          <w:kern w:val="0"/>
          <w:sz w:val="24"/>
          <w:szCs w:val="24"/>
        </w:rPr>
        <w:t xml:space="preserve">2), whose unit ball consists of all matrices </w:t>
      </w:r>
      <w:r w:rsidR="00D73623">
        <w:rPr>
          <w:rFonts w:ascii="CMR12" w:hAnsi="CMR12" w:cs="CMR12"/>
          <w:kern w:val="0"/>
          <w:sz w:val="24"/>
          <w:szCs w:val="24"/>
        </w:rPr>
        <w:t xml:space="preserve">     </w:t>
      </w:r>
    </w:p>
    <w:p w:rsid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admitting unitary</w:t>
      </w:r>
      <w:r w:rsidR="001F1FEB" w:rsidRPr="00D73623">
        <w:rPr>
          <w:rFonts w:ascii="CMMI12" w:hAnsi="CMMI12" w:cs="CMMI12"/>
          <w:iCs/>
          <w:kern w:val="0"/>
          <w:sz w:val="24"/>
          <w:szCs w:val="24"/>
        </w:rPr>
        <w:t xml:space="preserve"> p-</w:t>
      </w:r>
      <w:r w:rsidR="00590FD8" w:rsidRPr="00D73623">
        <w:rPr>
          <w:rFonts w:ascii="CMR12" w:hAnsi="CMR12" w:cs="CMR12"/>
          <w:kern w:val="0"/>
          <w:sz w:val="24"/>
          <w:szCs w:val="24"/>
        </w:rPr>
        <w:t xml:space="preserve">dilations, forms a scale of </w:t>
      </w:r>
      <w:r w:rsidR="00590FD8" w:rsidRPr="00D73623">
        <w:rPr>
          <w:rFonts w:ascii="CMMI12" w:hAnsi="CMMI12" w:cs="CMMI12"/>
          <w:iCs/>
          <w:kern w:val="0"/>
          <w:sz w:val="24"/>
          <w:szCs w:val="24"/>
        </w:rPr>
        <w:t>M</w:t>
      </w:r>
      <w:r w:rsidR="00590FD8" w:rsidRPr="00D73623">
        <w:rPr>
          <w:rFonts w:ascii="CMR12" w:hAnsi="CMR12" w:cs="CMR12"/>
          <w:kern w:val="0"/>
          <w:sz w:val="24"/>
          <w:szCs w:val="24"/>
        </w:rPr>
        <w:t xml:space="preserve">-norms interpolating </w:t>
      </w:r>
      <w:r w:rsidR="00590FD8" w:rsidRPr="00D73623">
        <w:rPr>
          <w:rFonts w:ascii="CMMI12" w:hAnsi="CMMI12" w:cs="CMMI12"/>
          <w:iCs/>
          <w:kern w:val="0"/>
          <w:sz w:val="24"/>
          <w:szCs w:val="24"/>
        </w:rPr>
        <w:t>w</w:t>
      </w:r>
      <w:r w:rsidR="00590FD8" w:rsidRPr="00D73623">
        <w:rPr>
          <w:rFonts w:ascii="CMR8" w:hAnsi="CMR8" w:cs="CMR8"/>
          <w:kern w:val="0"/>
          <w:sz w:val="16"/>
          <w:szCs w:val="16"/>
          <w:vertAlign w:val="subscript"/>
        </w:rPr>
        <w:t>1</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Pr>
          <w:rFonts w:ascii="CMR12" w:hAnsi="CMR12" w:cs="CMR12"/>
          <w:kern w:val="0"/>
          <w:sz w:val="24"/>
          <w:szCs w:val="24"/>
        </w:rPr>
        <w:t>) :=</w:t>
      </w:r>
    </w:p>
    <w:p w:rsid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1F1FEB" w:rsidRPr="00D73623">
        <w:rPr>
          <w:rFonts w:eastAsia="CMSY10" w:cs="CMSY10"/>
          <w:iCs/>
          <w:kern w:val="0"/>
          <w:sz w:val="24"/>
          <w:szCs w:val="24"/>
        </w:rPr>
        <w:t>||</w:t>
      </w:r>
      <w:r w:rsidR="00590FD8" w:rsidRPr="00D73623">
        <w:rPr>
          <w:rFonts w:ascii="CMSY10" w:eastAsia="CMSY10" w:hAnsi="CMR12" w:cs="CMSY10" w:hint="eastAsia"/>
          <w:iCs/>
          <w:kern w:val="0"/>
          <w:sz w:val="24"/>
          <w:szCs w:val="24"/>
        </w:rPr>
        <w:t>・</w:t>
      </w:r>
      <w:r w:rsidR="001F1FEB" w:rsidRPr="00D73623">
        <w:rPr>
          <w:rFonts w:eastAsia="CMSY10" w:cs="CMSY10"/>
          <w:iCs/>
          <w:kern w:val="0"/>
          <w:sz w:val="24"/>
          <w:szCs w:val="24"/>
        </w:rPr>
        <w:t>||</w:t>
      </w:r>
      <w:r w:rsidR="001F1FEB" w:rsidRPr="00D73623">
        <w:rPr>
          <w:rFonts w:ascii="Times New Roman" w:hAnsi="Times New Roman" w:cs="Times New Roman"/>
          <w:iCs/>
          <w:kern w:val="0"/>
          <w:sz w:val="16"/>
          <w:szCs w:val="16"/>
        </w:rPr>
        <w:t xml:space="preserve">∞ </w:t>
      </w:r>
      <w:r w:rsidR="00590FD8" w:rsidRPr="00D73623">
        <w:rPr>
          <w:rFonts w:ascii="CMR12" w:hAnsi="CMR12" w:cs="CMR12"/>
          <w:kern w:val="0"/>
          <w:sz w:val="24"/>
          <w:szCs w:val="24"/>
        </w:rPr>
        <w:t xml:space="preserve">and </w:t>
      </w:r>
      <w:r w:rsidR="00590FD8" w:rsidRPr="00D73623">
        <w:rPr>
          <w:rFonts w:ascii="CMMI12" w:hAnsi="CMMI12" w:cs="CMMI12"/>
          <w:iCs/>
          <w:kern w:val="0"/>
          <w:sz w:val="24"/>
          <w:szCs w:val="24"/>
        </w:rPr>
        <w:t>w</w:t>
      </w:r>
      <w:r w:rsidR="00590FD8" w:rsidRPr="00D73623">
        <w:rPr>
          <w:rFonts w:ascii="CMR8" w:hAnsi="CMR8" w:cs="CMR8"/>
          <w:kern w:val="0"/>
          <w:sz w:val="16"/>
          <w:szCs w:val="16"/>
          <w:vertAlign w:val="subscript"/>
        </w:rPr>
        <w:t>2</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590FD8" w:rsidRPr="00D73623">
        <w:rPr>
          <w:rFonts w:ascii="CMR12" w:hAnsi="CMR12" w:cs="CMR12"/>
          <w:kern w:val="0"/>
          <w:sz w:val="24"/>
          <w:szCs w:val="24"/>
        </w:rPr>
        <w:t xml:space="preserve">) := </w:t>
      </w:r>
      <w:r w:rsidR="00590FD8" w:rsidRPr="00D73623">
        <w:rPr>
          <w:rFonts w:ascii="CMMI12" w:hAnsi="CMMI12" w:cs="CMMI12"/>
          <w:iCs/>
          <w:kern w:val="0"/>
          <w:sz w:val="24"/>
          <w:szCs w:val="24"/>
        </w:rPr>
        <w:t>w</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590FD8" w:rsidRPr="00D73623">
        <w:rPr>
          <w:rFonts w:ascii="CMR12" w:hAnsi="CMR12" w:cs="CMR12"/>
          <w:kern w:val="0"/>
          <w:sz w:val="24"/>
          <w:szCs w:val="24"/>
        </w:rPr>
        <w:t>)</w:t>
      </w:r>
      <w:r w:rsidR="001F1FEB" w:rsidRPr="00D73623">
        <w:rPr>
          <w:rFonts w:ascii="CMMI12" w:hAnsi="CMMI12" w:cs="CMMI12"/>
          <w:iCs/>
          <w:kern w:val="0"/>
          <w:sz w:val="24"/>
          <w:szCs w:val="24"/>
        </w:rPr>
        <w:t>.</w:t>
      </w:r>
      <w:r w:rsidR="00590FD8" w:rsidRPr="00D73623">
        <w:rPr>
          <w:rFonts w:ascii="CMR12" w:hAnsi="CMR12" w:cs="CMR12"/>
          <w:kern w:val="0"/>
          <w:sz w:val="24"/>
          <w:szCs w:val="24"/>
        </w:rPr>
        <w:t>We discuss</w:t>
      </w:r>
      <w:r w:rsidR="001F1FEB" w:rsidRPr="00D73623">
        <w:rPr>
          <w:rFonts w:ascii="CMR12" w:hAnsi="CMR12" w:cs="CMR12"/>
          <w:kern w:val="0"/>
          <w:sz w:val="24"/>
          <w:szCs w:val="24"/>
        </w:rPr>
        <w:t xml:space="preserve"> </w:t>
      </w:r>
      <w:r w:rsidR="00590FD8" w:rsidRPr="00D73623">
        <w:rPr>
          <w:rFonts w:ascii="CMR12" w:hAnsi="CMR12" w:cs="CMR12"/>
          <w:kern w:val="0"/>
          <w:sz w:val="24"/>
          <w:szCs w:val="24"/>
        </w:rPr>
        <w:t xml:space="preserve">also another scale of </w:t>
      </w:r>
      <w:r w:rsidR="00590FD8" w:rsidRPr="00D73623">
        <w:rPr>
          <w:rFonts w:ascii="CMMI12" w:hAnsi="CMMI12" w:cs="CMMI12"/>
          <w:iCs/>
          <w:kern w:val="0"/>
          <w:sz w:val="24"/>
          <w:szCs w:val="24"/>
        </w:rPr>
        <w:t>M</w:t>
      </w:r>
      <w:r w:rsidR="00590FD8" w:rsidRPr="00D73623">
        <w:rPr>
          <w:rFonts w:ascii="CMR12" w:hAnsi="CMR12" w:cs="CMR12"/>
          <w:kern w:val="0"/>
          <w:sz w:val="24"/>
          <w:szCs w:val="24"/>
        </w:rPr>
        <w:t xml:space="preserve">-norms </w:t>
      </w:r>
      <w:r>
        <w:rPr>
          <w:rFonts w:ascii="CMR12" w:hAnsi="CMR12" w:cs="CMR12"/>
          <w:kern w:val="0"/>
          <w:sz w:val="24"/>
          <w:szCs w:val="24"/>
        </w:rPr>
        <w:t xml:space="preserve"> </w:t>
      </w:r>
    </w:p>
    <w:p w:rsidR="00DF6B94"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 xml:space="preserve">interpolating </w:t>
      </w:r>
      <w:r w:rsidR="001F1FEB" w:rsidRPr="00D73623">
        <w:rPr>
          <w:rFonts w:eastAsia="CMSY10" w:cs="CMSY10"/>
          <w:iCs/>
          <w:kern w:val="0"/>
          <w:sz w:val="24"/>
          <w:szCs w:val="24"/>
        </w:rPr>
        <w:t>||</w:t>
      </w:r>
      <w:r w:rsidR="001F1FEB" w:rsidRPr="00D73623">
        <w:rPr>
          <w:rFonts w:ascii="CMSY10" w:eastAsia="CMSY10" w:hAnsi="CMR12" w:cs="CMSY10" w:hint="eastAsia"/>
          <w:iCs/>
          <w:kern w:val="0"/>
          <w:sz w:val="24"/>
          <w:szCs w:val="24"/>
        </w:rPr>
        <w:t>・</w:t>
      </w:r>
      <w:r w:rsidR="001F1FEB" w:rsidRPr="00D73623">
        <w:rPr>
          <w:rFonts w:eastAsia="CMSY10" w:cs="CMSY10"/>
          <w:iCs/>
          <w:kern w:val="0"/>
          <w:sz w:val="24"/>
          <w:szCs w:val="24"/>
        </w:rPr>
        <w:t>||</w:t>
      </w:r>
      <w:r w:rsidR="001F1FEB" w:rsidRPr="00D73623">
        <w:rPr>
          <w:rFonts w:ascii="Times New Roman" w:hAnsi="Times New Roman" w:cs="Times New Roman"/>
          <w:iCs/>
          <w:kern w:val="0"/>
          <w:sz w:val="16"/>
          <w:szCs w:val="16"/>
        </w:rPr>
        <w:t xml:space="preserve">∞ </w:t>
      </w:r>
      <w:r w:rsidR="00590FD8" w:rsidRPr="00D73623">
        <w:rPr>
          <w:rFonts w:ascii="CMR12" w:hAnsi="CMR12" w:cs="CMR12"/>
          <w:kern w:val="0"/>
          <w:sz w:val="24"/>
          <w:szCs w:val="24"/>
        </w:rPr>
        <w:t xml:space="preserve">and </w:t>
      </w:r>
      <w:r w:rsidR="00590FD8" w:rsidRPr="00D73623">
        <w:rPr>
          <w:rFonts w:ascii="CMMI12" w:hAnsi="CMMI12" w:cs="CMMI12"/>
          <w:iCs/>
          <w:kern w:val="0"/>
          <w:sz w:val="24"/>
          <w:szCs w:val="24"/>
        </w:rPr>
        <w:t>w</w:t>
      </w:r>
      <w:r w:rsidR="00590FD8" w:rsidRPr="00D73623">
        <w:rPr>
          <w:rFonts w:ascii="CMR12" w:hAnsi="CMR12" w:cs="CMR12"/>
          <w:kern w:val="0"/>
          <w:sz w:val="24"/>
          <w:szCs w:val="24"/>
        </w:rPr>
        <w:t>(</w:t>
      </w:r>
      <w:r w:rsidR="00590FD8" w:rsidRPr="00D73623">
        <w:rPr>
          <w:rFonts w:ascii="CMSY10" w:eastAsia="CMSY10" w:hAnsi="CMR12" w:cs="CMSY10" w:hint="eastAsia"/>
          <w:iCs/>
          <w:kern w:val="0"/>
          <w:sz w:val="24"/>
          <w:szCs w:val="24"/>
        </w:rPr>
        <w:t>・</w:t>
      </w:r>
      <w:r w:rsidR="00590FD8" w:rsidRPr="00D73623">
        <w:rPr>
          <w:rFonts w:ascii="CMR12" w:hAnsi="CMR12" w:cs="CMR12"/>
          <w:kern w:val="0"/>
          <w:sz w:val="24"/>
          <w:szCs w:val="24"/>
        </w:rPr>
        <w:t>).</w:t>
      </w:r>
    </w:p>
    <w:p w:rsidR="00DF6B94" w:rsidRDefault="00DF6B94" w:rsidP="000F4BF7">
      <w:pPr>
        <w:widowControl/>
        <w:autoSpaceDE w:val="0"/>
        <w:autoSpaceDN w:val="0"/>
        <w:adjustRightInd w:val="0"/>
        <w:rPr>
          <w:rFonts w:ascii="CMR12" w:hAnsi="CMR12" w:cs="CMR12"/>
          <w:kern w:val="0"/>
          <w:sz w:val="24"/>
          <w:szCs w:val="24"/>
        </w:rPr>
      </w:pPr>
      <w:r>
        <w:rPr>
          <w:rFonts w:ascii="CMR12" w:hAnsi="CMR12" w:cs="CMR12" w:hint="eastAsia"/>
          <w:kern w:val="0"/>
          <w:sz w:val="24"/>
          <w:szCs w:val="24"/>
        </w:rPr>
        <w:t xml:space="preserve">      </w:t>
      </w:r>
      <w:r w:rsidR="00590FD8" w:rsidRPr="00D73623">
        <w:rPr>
          <w:rFonts w:ascii="CMR12" w:hAnsi="CMR12" w:cs="CMR12"/>
          <w:kern w:val="0"/>
          <w:sz w:val="24"/>
          <w:szCs w:val="24"/>
        </w:rPr>
        <w:t xml:space="preserve">We will show that the identity </w:t>
      </w:r>
      <w:r w:rsidR="00590FD8" w:rsidRPr="00D73623">
        <w:rPr>
          <w:rFonts w:ascii="CMSY10" w:eastAsia="CMSY10" w:hAnsi="CMR12" w:cs="CMSY10" w:hint="eastAsia"/>
          <w:iCs/>
          <w:kern w:val="0"/>
          <w:sz w:val="24"/>
          <w:szCs w:val="24"/>
        </w:rPr>
        <w:t>∥</w:t>
      </w:r>
      <w:r w:rsidR="00590FD8" w:rsidRPr="00D73623">
        <w:rPr>
          <w:rFonts w:ascii="CMMI12" w:hAnsi="CMMI12" w:cs="CMMI12"/>
          <w:iCs/>
          <w:kern w:val="0"/>
          <w:sz w:val="24"/>
          <w:szCs w:val="24"/>
        </w:rPr>
        <w:t>X</w:t>
      </w:r>
      <w:r w:rsidR="00590FD8" w:rsidRPr="00D73623">
        <w:rPr>
          <w:rFonts w:ascii="CMSY10" w:eastAsia="CMSY10" w:hAnsi="CMR12" w:cs="CMSY10" w:hint="eastAsia"/>
          <w:iCs/>
          <w:kern w:val="0"/>
          <w:sz w:val="24"/>
          <w:szCs w:val="24"/>
        </w:rPr>
        <w:t>∥</w:t>
      </w:r>
      <w:r w:rsidR="00590FD8" w:rsidRPr="00D73623">
        <w:rPr>
          <w:rFonts w:ascii="CMSY8" w:hAnsi="CMSY8" w:cs="CMSY8"/>
          <w:iCs/>
          <w:kern w:val="0"/>
          <w:sz w:val="16"/>
          <w:szCs w:val="16"/>
        </w:rPr>
        <w:t xml:space="preserve">1 </w:t>
      </w:r>
      <w:r w:rsidR="00590FD8" w:rsidRPr="00D73623">
        <w:rPr>
          <w:rFonts w:ascii="CMR12" w:hAnsi="CMR12" w:cs="CMR12"/>
          <w:kern w:val="0"/>
          <w:sz w:val="24"/>
          <w:szCs w:val="24"/>
        </w:rPr>
        <w:t xml:space="preserve">= </w:t>
      </w:r>
      <w:r w:rsidR="00590FD8" w:rsidRPr="00D73623">
        <w:rPr>
          <w:rFonts w:ascii="CMMI12" w:hAnsi="CMMI12" w:cs="CMMI12"/>
          <w:iCs/>
          <w:kern w:val="0"/>
          <w:sz w:val="24"/>
          <w:szCs w:val="24"/>
        </w:rPr>
        <w:t>w</w:t>
      </w:r>
      <w:r w:rsidR="00590FD8" w:rsidRPr="00D73623">
        <w:rPr>
          <w:rFonts w:ascii="CMR8" w:hAnsi="CMR8" w:cs="CMR8"/>
          <w:kern w:val="0"/>
          <w:sz w:val="16"/>
          <w:szCs w:val="16"/>
        </w:rPr>
        <w:t>1</w:t>
      </w:r>
      <w:r w:rsidR="00590FD8" w:rsidRPr="00D73623">
        <w:rPr>
          <w:rFonts w:ascii="CMR12" w:hAnsi="CMR12" w:cs="CMR12"/>
          <w:kern w:val="0"/>
          <w:sz w:val="24"/>
          <w:szCs w:val="24"/>
        </w:rPr>
        <w:t>(</w:t>
      </w:r>
      <w:r w:rsidR="00590FD8" w:rsidRPr="00D73623">
        <w:rPr>
          <w:rFonts w:ascii="CMMI12" w:hAnsi="CMMI12" w:cs="CMMI12"/>
          <w:iCs/>
          <w:kern w:val="0"/>
          <w:sz w:val="24"/>
          <w:szCs w:val="24"/>
        </w:rPr>
        <w:t>X</w:t>
      </w:r>
      <w:r w:rsidR="00590FD8" w:rsidRPr="00D73623">
        <w:rPr>
          <w:rFonts w:ascii="CMR12" w:hAnsi="CMR12" w:cs="CMR12"/>
          <w:kern w:val="0"/>
          <w:sz w:val="24"/>
          <w:szCs w:val="24"/>
        </w:rPr>
        <w:t xml:space="preserve">) and the inequality of Marcus </w:t>
      </w:r>
      <w:r>
        <w:rPr>
          <w:rFonts w:ascii="CMR12" w:hAnsi="CMR12" w:cs="CMR12" w:hint="eastAsia"/>
          <w:kern w:val="0"/>
          <w:sz w:val="24"/>
          <w:szCs w:val="24"/>
        </w:rPr>
        <w:t xml:space="preserve"> </w:t>
      </w:r>
    </w:p>
    <w:p w:rsidR="00590FD8" w:rsidRPr="00D73623" w:rsidRDefault="00DF6B94" w:rsidP="000F4BF7">
      <w:pPr>
        <w:widowControl/>
        <w:autoSpaceDE w:val="0"/>
        <w:autoSpaceDN w:val="0"/>
        <w:adjustRightInd w:val="0"/>
        <w:rPr>
          <w:rFonts w:ascii="CMR12" w:hAnsi="CMR12" w:cs="CMR12"/>
          <w:kern w:val="0"/>
          <w:sz w:val="24"/>
          <w:szCs w:val="24"/>
        </w:rPr>
      </w:pPr>
      <w:r>
        <w:rPr>
          <w:rFonts w:ascii="CMR12" w:hAnsi="CMR12" w:cs="CMR12" w:hint="eastAsia"/>
          <w:kern w:val="0"/>
          <w:sz w:val="24"/>
          <w:szCs w:val="24"/>
        </w:rPr>
        <w:t xml:space="preserve">      </w:t>
      </w:r>
      <w:r w:rsidR="00590FD8" w:rsidRPr="00D73623">
        <w:rPr>
          <w:rFonts w:ascii="CMR12" w:hAnsi="CMR12" w:cs="CMR12"/>
          <w:kern w:val="0"/>
          <w:sz w:val="24"/>
          <w:szCs w:val="24"/>
        </w:rPr>
        <w:t>and Sandy</w:t>
      </w:r>
    </w:p>
    <w:p w:rsidR="00590FD8" w:rsidRPr="00D73623" w:rsidRDefault="00A67B27" w:rsidP="000F4BF7">
      <w:pPr>
        <w:widowControl/>
        <w:autoSpaceDE w:val="0"/>
        <w:autoSpaceDN w:val="0"/>
        <w:adjustRightInd w:val="0"/>
        <w:rPr>
          <w:rFonts w:ascii="CMR12" w:hAnsi="CMR12" w:cs="CMR12"/>
          <w:kern w:val="0"/>
          <w:sz w:val="24"/>
          <w:szCs w:val="24"/>
        </w:rPr>
      </w:pPr>
      <w:r w:rsidRPr="00D73623">
        <w:rPr>
          <w:rFonts w:eastAsia="CMSY10" w:cs="CMSY10"/>
          <w:iCs/>
          <w:kern w:val="0"/>
          <w:sz w:val="24"/>
          <w:szCs w:val="24"/>
        </w:rPr>
        <w:t xml:space="preserve">                     </w:t>
      </w:r>
      <w:r w:rsidR="001F1FEB" w:rsidRPr="00D73623">
        <w:rPr>
          <w:rFonts w:eastAsia="CMSY10" w:cs="CMSY10"/>
          <w:iCs/>
          <w:kern w:val="0"/>
          <w:sz w:val="24"/>
          <w:szCs w:val="24"/>
        </w:rPr>
        <w:t>||</w:t>
      </w:r>
      <w:r w:rsidR="00590FD8" w:rsidRPr="00D73623">
        <w:rPr>
          <w:rFonts w:ascii="CMMI12" w:hAnsi="CMMI12" w:cs="CMMI12"/>
          <w:iCs/>
          <w:kern w:val="0"/>
          <w:sz w:val="24"/>
          <w:szCs w:val="24"/>
        </w:rPr>
        <w:t>X</w:t>
      </w:r>
      <w:r w:rsidR="001F1FEB" w:rsidRPr="00D73623">
        <w:rPr>
          <w:rFonts w:eastAsia="CMSY10" w:cs="CMSY10"/>
          <w:iCs/>
          <w:kern w:val="0"/>
          <w:sz w:val="24"/>
          <w:szCs w:val="24"/>
        </w:rPr>
        <w:t>||</w:t>
      </w:r>
      <w:r w:rsidR="001F1FEB" w:rsidRPr="00D73623">
        <w:rPr>
          <w:rFonts w:ascii="Times New Roman" w:hAnsi="Times New Roman" w:cs="Times New Roman"/>
          <w:iCs/>
          <w:kern w:val="0"/>
          <w:sz w:val="16"/>
          <w:szCs w:val="16"/>
        </w:rPr>
        <w:t xml:space="preserve">∞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MI12" w:hAnsi="CMMI12" w:cs="CMMI12"/>
          <w:iCs/>
          <w:kern w:val="0"/>
          <w:sz w:val="24"/>
          <w:szCs w:val="24"/>
        </w:rPr>
        <w:t xml:space="preserve">n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MI12" w:hAnsi="CMMI12" w:cs="CMMI12"/>
          <w:iCs/>
          <w:kern w:val="0"/>
          <w:sz w:val="24"/>
          <w:szCs w:val="24"/>
        </w:rPr>
        <w:t>w</w:t>
      </w:r>
      <w:r w:rsidR="00590FD8" w:rsidRPr="00D73623">
        <w:rPr>
          <w:rFonts w:ascii="CMR12" w:hAnsi="CMR12" w:cs="CMR12"/>
          <w:kern w:val="0"/>
          <w:sz w:val="24"/>
          <w:szCs w:val="24"/>
        </w:rPr>
        <w:t>(</w:t>
      </w:r>
      <w:r w:rsidR="00590FD8" w:rsidRPr="00D73623">
        <w:rPr>
          <w:rFonts w:ascii="CMMI12" w:hAnsi="CMMI12" w:cs="CMMI12"/>
          <w:iCs/>
          <w:kern w:val="0"/>
          <w:sz w:val="24"/>
          <w:szCs w:val="24"/>
        </w:rPr>
        <w:t>X</w:t>
      </w:r>
      <w:r w:rsidR="00590FD8" w:rsidRPr="00D73623">
        <w:rPr>
          <w:rFonts w:ascii="CMR12" w:hAnsi="CMR12" w:cs="CMR12"/>
          <w:kern w:val="0"/>
          <w:sz w:val="24"/>
          <w:szCs w:val="24"/>
        </w:rPr>
        <w:t xml:space="preserve">) = </w:t>
      </w:r>
      <w:r w:rsidR="00590FD8" w:rsidRPr="00D73623">
        <w:rPr>
          <w:rFonts w:ascii="CMMI12" w:hAnsi="CMMI12" w:cs="CMMI12"/>
          <w:iCs/>
          <w:kern w:val="0"/>
          <w:sz w:val="24"/>
          <w:szCs w:val="24"/>
        </w:rPr>
        <w:t xml:space="preserve">n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MI12" w:hAnsi="CMMI12" w:cs="CMMI12"/>
          <w:iCs/>
          <w:kern w:val="0"/>
          <w:sz w:val="24"/>
          <w:szCs w:val="24"/>
        </w:rPr>
        <w:t>w</w:t>
      </w:r>
      <w:r w:rsidR="00590FD8" w:rsidRPr="00D73623">
        <w:rPr>
          <w:rFonts w:ascii="CMR8" w:hAnsi="CMR8" w:cs="CMR8"/>
          <w:kern w:val="0"/>
          <w:sz w:val="16"/>
          <w:szCs w:val="16"/>
          <w:vertAlign w:val="subscript"/>
        </w:rPr>
        <w:t>2</w:t>
      </w:r>
      <w:r w:rsidR="00590FD8" w:rsidRPr="00D73623">
        <w:rPr>
          <w:rFonts w:ascii="CMR12" w:hAnsi="CMR12" w:cs="CMR12"/>
          <w:kern w:val="0"/>
          <w:sz w:val="24"/>
          <w:szCs w:val="24"/>
        </w:rPr>
        <w:t>(</w:t>
      </w:r>
      <w:r w:rsidR="00590FD8" w:rsidRPr="00D73623">
        <w:rPr>
          <w:rFonts w:ascii="CMMI12" w:hAnsi="CMMI12" w:cs="CMMI12"/>
          <w:iCs/>
          <w:kern w:val="0"/>
          <w:sz w:val="24"/>
          <w:szCs w:val="24"/>
        </w:rPr>
        <w:t>X</w:t>
      </w:r>
      <w:r w:rsidR="00590FD8" w:rsidRPr="00D73623">
        <w:rPr>
          <w:rFonts w:ascii="CMR12" w:hAnsi="CMR12" w:cs="CMR12"/>
          <w:kern w:val="0"/>
          <w:sz w:val="24"/>
          <w:szCs w:val="24"/>
        </w:rPr>
        <w:t>)</w:t>
      </w:r>
    </w:p>
    <w:p w:rsidR="00590FD8" w:rsidRPr="00D73623" w:rsidRDefault="00D73623" w:rsidP="000F4BF7">
      <w:pPr>
        <w:widowControl/>
        <w:autoSpaceDE w:val="0"/>
        <w:autoSpaceDN w:val="0"/>
        <w:adjustRightInd w:val="0"/>
        <w:rPr>
          <w:rFonts w:ascii="CMR12" w:hAnsi="CMR12" w:cs="CMR12"/>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can be interpolated as</w:t>
      </w:r>
    </w:p>
    <w:p w:rsidR="00590FD8" w:rsidRPr="00D73623" w:rsidRDefault="00A67B27" w:rsidP="000F4BF7">
      <w:pPr>
        <w:widowControl/>
        <w:autoSpaceDE w:val="0"/>
        <w:autoSpaceDN w:val="0"/>
        <w:adjustRightInd w:val="0"/>
        <w:rPr>
          <w:rFonts w:ascii="CMMI12" w:hAnsi="CMMI12" w:cs="CMMI12"/>
          <w:iCs/>
          <w:kern w:val="0"/>
          <w:sz w:val="24"/>
          <w:szCs w:val="24"/>
        </w:rPr>
      </w:pPr>
      <w:r w:rsidRPr="00D73623">
        <w:rPr>
          <w:rFonts w:eastAsia="CMSY10" w:cs="CMSY10"/>
          <w:iCs/>
          <w:kern w:val="0"/>
          <w:sz w:val="24"/>
          <w:szCs w:val="24"/>
        </w:rPr>
        <w:t xml:space="preserve">                          </w:t>
      </w:r>
      <w:r w:rsidR="001F1FEB" w:rsidRPr="00D73623">
        <w:rPr>
          <w:rFonts w:eastAsia="CMSY10" w:cs="CMSY10"/>
          <w:iCs/>
          <w:kern w:val="0"/>
          <w:sz w:val="24"/>
          <w:szCs w:val="24"/>
        </w:rPr>
        <w:t>||</w:t>
      </w:r>
      <w:r w:rsidR="00590FD8" w:rsidRPr="00D73623">
        <w:rPr>
          <w:rFonts w:ascii="CMMI12" w:hAnsi="CMMI12" w:cs="CMMI12"/>
          <w:iCs/>
          <w:kern w:val="0"/>
          <w:sz w:val="24"/>
          <w:szCs w:val="24"/>
        </w:rPr>
        <w:t>X</w:t>
      </w:r>
      <w:r w:rsidR="001F1FEB" w:rsidRPr="00D73623">
        <w:rPr>
          <w:rFonts w:eastAsia="CMSY10" w:cs="CMSY10"/>
          <w:iCs/>
          <w:kern w:val="0"/>
          <w:sz w:val="24"/>
          <w:szCs w:val="24"/>
        </w:rPr>
        <w:t>||</w:t>
      </w:r>
      <w:r w:rsidR="00590FD8" w:rsidRPr="00D73623">
        <w:rPr>
          <w:rFonts w:ascii="CMMI8" w:hAnsi="CMMI8" w:cs="CMMI8"/>
          <w:iCs/>
          <w:kern w:val="0"/>
          <w:sz w:val="16"/>
          <w:szCs w:val="16"/>
        </w:rPr>
        <w:t xml:space="preserve">p </w:t>
      </w:r>
      <w:r w:rsidR="00590FD8" w:rsidRPr="00D73623">
        <w:rPr>
          <w:rFonts w:ascii="CMSY10" w:eastAsia="CMSY10" w:hAnsi="CMR12" w:cs="CMSY10" w:hint="eastAsia"/>
          <w:iCs/>
          <w:kern w:val="0"/>
          <w:sz w:val="24"/>
          <w:szCs w:val="24"/>
        </w:rPr>
        <w:t>≤</w:t>
      </w:r>
      <m:oMath>
        <m:sSup>
          <m:sSupPr>
            <m:ctrlPr>
              <w:rPr>
                <w:rFonts w:ascii="Cambria Math" w:eastAsia="CMSY10" w:hAnsi="Cambria Math" w:cs="CMSY10"/>
                <w:iCs/>
                <w:kern w:val="0"/>
                <w:sz w:val="24"/>
                <w:szCs w:val="24"/>
              </w:rPr>
            </m:ctrlPr>
          </m:sSupPr>
          <m:e>
            <m:r>
              <m:rPr>
                <m:sty m:val="p"/>
              </m:rPr>
              <w:rPr>
                <w:rFonts w:ascii="Cambria Math" w:eastAsia="CMSY10" w:hAnsi="Cambria Math" w:cs="CMSY10"/>
                <w:kern w:val="0"/>
                <w:sz w:val="24"/>
                <w:szCs w:val="24"/>
              </w:rPr>
              <m:t>n</m:t>
            </m:r>
          </m:e>
          <m:sup>
            <m:r>
              <m:rPr>
                <m:sty m:val="p"/>
              </m:rPr>
              <w:rPr>
                <w:rFonts w:ascii="Cambria Math" w:eastAsia="CMSY10" w:hAnsi="Cambria Math" w:cs="CMSY10"/>
                <w:kern w:val="0"/>
                <w:sz w:val="24"/>
                <w:szCs w:val="24"/>
              </w:rPr>
              <m:t>1/p</m:t>
            </m:r>
          </m:sup>
        </m:sSup>
      </m:oMath>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m:oMath>
        <m:sSub>
          <m:sSubPr>
            <m:ctrlPr>
              <w:rPr>
                <w:rFonts w:ascii="Cambria Math" w:hAnsi="Cambria Math" w:cs="CMMI12"/>
                <w:iCs/>
                <w:kern w:val="0"/>
                <w:sz w:val="24"/>
                <w:szCs w:val="24"/>
              </w:rPr>
            </m:ctrlPr>
          </m:sSubPr>
          <m:e>
            <m:r>
              <m:rPr>
                <m:sty m:val="p"/>
              </m:rPr>
              <w:rPr>
                <w:rFonts w:ascii="Cambria Math" w:hAnsi="Cambria Math" w:cs="CMMI12"/>
                <w:kern w:val="0"/>
                <w:sz w:val="24"/>
                <w:szCs w:val="24"/>
              </w:rPr>
              <m:t>w</m:t>
            </m:r>
          </m:e>
          <m:sub>
            <m:sSup>
              <m:sSupPr>
                <m:ctrlPr>
                  <w:rPr>
                    <w:rFonts w:ascii="Cambria Math" w:hAnsi="Cambria Math" w:cs="CMMI12"/>
                    <w:iCs/>
                    <w:kern w:val="0"/>
                    <w:sz w:val="24"/>
                    <w:szCs w:val="24"/>
                  </w:rPr>
                </m:ctrlPr>
              </m:sSupPr>
              <m:e>
                <m:r>
                  <m:rPr>
                    <m:sty m:val="p"/>
                  </m:rPr>
                  <w:rPr>
                    <w:rFonts w:ascii="Cambria Math" w:hAnsi="Cambria Math" w:cs="CMMI12"/>
                    <w:kern w:val="0"/>
                    <w:sz w:val="24"/>
                    <w:szCs w:val="24"/>
                  </w:rPr>
                  <m:t>2</m:t>
                </m:r>
              </m:e>
              <m:sup>
                <m:r>
                  <m:rPr>
                    <m:sty m:val="p"/>
                  </m:rPr>
                  <w:rPr>
                    <w:rFonts w:ascii="Cambria Math" w:hAnsi="Cambria Math" w:cs="CMMI12"/>
                    <w:kern w:val="0"/>
                    <w:sz w:val="24"/>
                    <w:szCs w:val="24"/>
                  </w:rPr>
                  <m:t>1/p</m:t>
                </m:r>
              </m:sup>
            </m:sSup>
          </m:sub>
        </m:sSub>
      </m:oMath>
      <w:r w:rsidRPr="00D73623">
        <w:rPr>
          <w:rFonts w:ascii="CMR12" w:hAnsi="CMR12" w:cs="CMR12"/>
          <w:kern w:val="0"/>
          <w:sz w:val="24"/>
          <w:szCs w:val="24"/>
        </w:rPr>
        <w:t xml:space="preserve"> </w:t>
      </w:r>
      <w:r w:rsidR="00590FD8" w:rsidRPr="00D73623">
        <w:rPr>
          <w:rFonts w:ascii="CMR12" w:hAnsi="CMR12" w:cs="CMR12"/>
          <w:kern w:val="0"/>
          <w:sz w:val="24"/>
          <w:szCs w:val="24"/>
        </w:rPr>
        <w:t>(</w:t>
      </w:r>
      <w:r w:rsidR="00590FD8" w:rsidRPr="00D73623">
        <w:rPr>
          <w:rFonts w:ascii="CMMI12" w:hAnsi="CMMI12" w:cs="CMMI12"/>
          <w:iCs/>
          <w:kern w:val="0"/>
          <w:sz w:val="24"/>
          <w:szCs w:val="24"/>
        </w:rPr>
        <w:t>X</w:t>
      </w:r>
      <w:r w:rsidR="00590FD8" w:rsidRPr="00D73623">
        <w:rPr>
          <w:rFonts w:ascii="CMR12" w:hAnsi="CMR12" w:cs="CMR12"/>
          <w:kern w:val="0"/>
          <w:sz w:val="24"/>
          <w:szCs w:val="24"/>
        </w:rPr>
        <w:t>)</w:t>
      </w:r>
      <w:r w:rsidRPr="00D73623">
        <w:rPr>
          <w:rFonts w:ascii="CMMI12" w:hAnsi="CMMI12" w:cs="CMMI12"/>
          <w:iCs/>
          <w:kern w:val="0"/>
          <w:sz w:val="24"/>
          <w:szCs w:val="24"/>
        </w:rPr>
        <w:t>,</w:t>
      </w:r>
    </w:p>
    <w:p w:rsidR="00617412" w:rsidRDefault="00D73623" w:rsidP="000F4BF7">
      <w:pPr>
        <w:rPr>
          <w:rFonts w:ascii="CMMI12" w:hAnsi="CMMI12" w:cs="CMMI12"/>
          <w:iCs/>
          <w:kern w:val="0"/>
          <w:sz w:val="24"/>
          <w:szCs w:val="24"/>
        </w:rPr>
      </w:pPr>
      <w:r>
        <w:rPr>
          <w:rFonts w:ascii="CMR12" w:hAnsi="CMR12" w:cs="CMR12"/>
          <w:kern w:val="0"/>
          <w:sz w:val="24"/>
          <w:szCs w:val="24"/>
        </w:rPr>
        <w:t xml:space="preserve">      </w:t>
      </w:r>
      <w:r w:rsidR="00590FD8" w:rsidRPr="00D73623">
        <w:rPr>
          <w:rFonts w:ascii="CMR12" w:hAnsi="CMR12" w:cs="CMR12"/>
          <w:kern w:val="0"/>
          <w:sz w:val="24"/>
          <w:szCs w:val="24"/>
        </w:rPr>
        <w:t xml:space="preserve">where </w:t>
      </w:r>
      <w:r w:rsidR="00A67B27" w:rsidRPr="00D73623">
        <w:rPr>
          <w:rFonts w:eastAsia="CMSY10" w:cs="CMSY10"/>
          <w:iCs/>
          <w:kern w:val="0"/>
          <w:sz w:val="24"/>
          <w:szCs w:val="24"/>
        </w:rPr>
        <w:t>||</w:t>
      </w:r>
      <w:r w:rsidR="00590FD8" w:rsidRPr="00D73623">
        <w:rPr>
          <w:rFonts w:ascii="CMSY10" w:eastAsia="CMSY10" w:hAnsi="CMR12" w:cs="CMSY10" w:hint="eastAsia"/>
          <w:iCs/>
          <w:kern w:val="0"/>
          <w:sz w:val="24"/>
          <w:szCs w:val="24"/>
        </w:rPr>
        <w:t>・</w:t>
      </w:r>
      <w:r w:rsidR="00A67B27" w:rsidRPr="00D73623">
        <w:rPr>
          <w:rFonts w:ascii="CMSY10" w:eastAsia="CMSY10" w:hAnsi="CMR12" w:cs="CMSY10"/>
          <w:iCs/>
          <w:kern w:val="0"/>
          <w:sz w:val="24"/>
          <w:szCs w:val="24"/>
        </w:rPr>
        <w:t>||</w:t>
      </w:r>
      <w:r w:rsidR="00590FD8" w:rsidRPr="00D73623">
        <w:rPr>
          <w:rFonts w:ascii="CMMI8" w:hAnsi="CMMI8" w:cs="CMMI8"/>
          <w:iCs/>
          <w:kern w:val="0"/>
          <w:sz w:val="16"/>
          <w:szCs w:val="16"/>
        </w:rPr>
        <w:t xml:space="preserve">p </w:t>
      </w:r>
      <w:r w:rsidR="00590FD8" w:rsidRPr="00D73623">
        <w:rPr>
          <w:rFonts w:ascii="CMR12" w:hAnsi="CMR12" w:cs="CMR12"/>
          <w:kern w:val="0"/>
          <w:sz w:val="24"/>
          <w:szCs w:val="24"/>
        </w:rPr>
        <w:t xml:space="preserve">is the Schatten </w:t>
      </w:r>
      <w:r w:rsidR="00590FD8" w:rsidRPr="00D73623">
        <w:rPr>
          <w:rFonts w:ascii="CMMI12" w:hAnsi="CMMI12" w:cs="CMMI12"/>
          <w:iCs/>
          <w:kern w:val="0"/>
          <w:sz w:val="24"/>
          <w:szCs w:val="24"/>
        </w:rPr>
        <w:t>p</w:t>
      </w:r>
      <w:r w:rsidR="00590FD8" w:rsidRPr="00D73623">
        <w:rPr>
          <w:rFonts w:ascii="CMR12" w:hAnsi="CMR12" w:cs="CMR12"/>
          <w:kern w:val="0"/>
          <w:sz w:val="24"/>
          <w:szCs w:val="24"/>
        </w:rPr>
        <w:t xml:space="preserve">-norm for 1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MI12" w:hAnsi="CMMI12" w:cs="CMMI12"/>
          <w:iCs/>
          <w:kern w:val="0"/>
          <w:sz w:val="24"/>
          <w:szCs w:val="24"/>
        </w:rPr>
        <w:t xml:space="preserve">p </w:t>
      </w:r>
      <w:r w:rsidR="00590FD8" w:rsidRPr="00D73623">
        <w:rPr>
          <w:rFonts w:ascii="CMSY10" w:eastAsia="CMSY10" w:hAnsi="CMR12" w:cs="CMSY10" w:hint="eastAsia"/>
          <w:iCs/>
          <w:kern w:val="0"/>
          <w:sz w:val="24"/>
          <w:szCs w:val="24"/>
        </w:rPr>
        <w:t>≤</w:t>
      </w:r>
      <w:r w:rsidR="00590FD8" w:rsidRPr="00D73623">
        <w:rPr>
          <w:rFonts w:ascii="CMSY10" w:eastAsia="CMSY10" w:hAnsi="CMR12" w:cs="CMSY10"/>
          <w:iCs/>
          <w:kern w:val="0"/>
          <w:sz w:val="24"/>
          <w:szCs w:val="24"/>
        </w:rPr>
        <w:t xml:space="preserve"> </w:t>
      </w:r>
      <w:r w:rsidR="00590FD8" w:rsidRPr="00D73623">
        <w:rPr>
          <w:rFonts w:ascii="CMSY10" w:eastAsia="CMSY10" w:hAnsi="CMR12" w:cs="CMSY10" w:hint="eastAsia"/>
          <w:iCs/>
          <w:kern w:val="0"/>
          <w:sz w:val="24"/>
          <w:szCs w:val="24"/>
        </w:rPr>
        <w:t>∞</w:t>
      </w:r>
      <w:r w:rsidR="00590FD8" w:rsidRPr="00D73623">
        <w:rPr>
          <w:rFonts w:ascii="CMMI12" w:hAnsi="CMMI12" w:cs="CMMI12"/>
          <w:iCs/>
          <w:kern w:val="0"/>
          <w:sz w:val="24"/>
          <w:szCs w:val="24"/>
        </w:rPr>
        <w:t>:</w:t>
      </w:r>
    </w:p>
    <w:p w:rsidR="00A40EF1" w:rsidRDefault="00A40EF1" w:rsidP="000F4BF7">
      <w:pPr>
        <w:rPr>
          <w:rFonts w:ascii="CMMI12" w:hAnsi="CMMI12" w:cs="CMMI12"/>
          <w:iCs/>
          <w:kern w:val="0"/>
          <w:sz w:val="24"/>
          <w:szCs w:val="24"/>
        </w:rPr>
      </w:pPr>
    </w:p>
    <w:p w:rsidR="00A40EF1" w:rsidRDefault="00A40EF1" w:rsidP="00A40EF1">
      <w:pPr>
        <w:pStyle w:val="ListParagraph"/>
        <w:numPr>
          <w:ilvl w:val="0"/>
          <w:numId w:val="1"/>
        </w:numPr>
        <w:rPr>
          <w:rFonts w:ascii="Times New Roman" w:hAnsi="Times New Roman" w:cs="Times New Roman"/>
          <w:sz w:val="24"/>
          <w:szCs w:val="24"/>
        </w:rPr>
      </w:pPr>
      <w:r w:rsidRPr="00A40EF1">
        <w:rPr>
          <w:rFonts w:ascii="Times New Roman" w:hAnsi="Times New Roman" w:cs="Times New Roman"/>
          <w:sz w:val="24"/>
          <w:szCs w:val="24"/>
        </w:rPr>
        <w:t>Jor-Ting Chan</w:t>
      </w:r>
      <w:r>
        <w:rPr>
          <w:rFonts w:ascii="Times New Roman" w:hAnsi="Times New Roman" w:cs="Times New Roman" w:hint="eastAsia"/>
          <w:sz w:val="24"/>
          <w:szCs w:val="24"/>
        </w:rPr>
        <w:t xml:space="preserve">, </w:t>
      </w:r>
      <w:r w:rsidRPr="00A40EF1">
        <w:rPr>
          <w:rFonts w:ascii="Times New Roman" w:hAnsi="Times New Roman" w:cs="Times New Roman"/>
          <w:sz w:val="24"/>
          <w:szCs w:val="24"/>
        </w:rPr>
        <w:t>University of Hong Kong</w:t>
      </w:r>
    </w:p>
    <w:p w:rsidR="00F4096C" w:rsidRDefault="00A40EF1" w:rsidP="00A40EF1">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F4096C" w:rsidRPr="00F4096C">
        <w:t xml:space="preserve"> </w:t>
      </w:r>
      <w:r w:rsidR="00F4096C" w:rsidRPr="00F4096C">
        <w:rPr>
          <w:rFonts w:ascii="Times New Roman" w:hAnsi="Times New Roman" w:cs="Times New Roman"/>
          <w:sz w:val="24"/>
          <w:szCs w:val="24"/>
        </w:rPr>
        <w:t>Numerical Ranges of Weighted Composition Operators on</w:t>
      </w:r>
      <w:r w:rsidR="00F4096C" w:rsidRPr="00F4096C">
        <w:rPr>
          <w:rFonts w:ascii="Times New Roman" w:hAnsi="Times New Roman" w:cs="Times New Roman"/>
          <w:position w:val="-4"/>
          <w:sz w:val="24"/>
          <w:szCs w:val="24"/>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7" o:title=""/>
          </v:shape>
          <o:OLEObject Type="Embed" ProgID="Equation.DSMT4" ShapeID="_x0000_i1025" DrawAspect="Content" ObjectID="_1468516479" r:id="rId8"/>
        </w:object>
      </w:r>
    </w:p>
    <w:p w:rsidR="00A40EF1" w:rsidRPr="00D73623" w:rsidRDefault="00A40EF1" w:rsidP="00F4096C">
      <w:pPr>
        <w:pStyle w:val="ListParagraph"/>
        <w:rPr>
          <w:rFonts w:ascii="Times New Roman" w:hAnsi="Times New Roman" w:cs="Times New Roman"/>
          <w:sz w:val="24"/>
          <w:szCs w:val="24"/>
        </w:rPr>
      </w:pPr>
      <w:r>
        <w:rPr>
          <w:rFonts w:ascii="Times New Roman" w:hAnsi="Times New Roman" w:cs="Times New Roman" w:hint="eastAsia"/>
          <w:sz w:val="24"/>
          <w:szCs w:val="24"/>
        </w:rPr>
        <w:t>Abstract:</w:t>
      </w:r>
      <w:r w:rsidR="00F4096C" w:rsidRPr="00F4096C">
        <w:t xml:space="preserve"> </w:t>
      </w:r>
      <w:r w:rsidR="00F4096C" w:rsidRPr="00F4096C">
        <w:rPr>
          <w:rFonts w:ascii="Times New Roman" w:hAnsi="Times New Roman" w:cs="Times New Roman"/>
          <w:sz w:val="24"/>
          <w:szCs w:val="24"/>
        </w:rPr>
        <w:t xml:space="preserve">Let </w:t>
      </w:r>
      <w:r w:rsidR="00F4096C" w:rsidRPr="00F4096C">
        <w:rPr>
          <w:rFonts w:ascii="Times New Roman" w:hAnsi="Times New Roman" w:cs="Times New Roman"/>
          <w:position w:val="-4"/>
          <w:sz w:val="24"/>
          <w:szCs w:val="24"/>
        </w:rPr>
        <w:object w:dxaOrig="260" w:dyaOrig="300">
          <v:shape id="_x0000_i1026" type="#_x0000_t75" style="width:12.75pt;height:15pt" o:ole="">
            <v:imagedata r:id="rId7" o:title=""/>
          </v:shape>
          <o:OLEObject Type="Embed" ProgID="Equation.DSMT4" ShapeID="_x0000_i1026" DrawAspect="Content" ObjectID="_1468516480" r:id="rId9"/>
        </w:object>
      </w:r>
      <w:r w:rsidR="00F4096C" w:rsidRPr="00F4096C">
        <w:rPr>
          <w:rFonts w:ascii="Times New Roman" w:hAnsi="Times New Roman" w:cs="Times New Roman"/>
          <w:sz w:val="24"/>
          <w:szCs w:val="24"/>
        </w:rPr>
        <w:t xml:space="preserve"> be the Hilbert space of all square-summable sequences under the usual</w: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inner product.  A weighted composition operator on </w:t>
      </w:r>
      <w:r w:rsidR="00F4096C" w:rsidRPr="00F4096C">
        <w:rPr>
          <w:rFonts w:ascii="Times New Roman" w:hAnsi="Times New Roman" w:cs="Times New Roman"/>
          <w:position w:val="-4"/>
          <w:sz w:val="24"/>
          <w:szCs w:val="24"/>
        </w:rPr>
        <w:object w:dxaOrig="260" w:dyaOrig="300">
          <v:shape id="_x0000_i1027" type="#_x0000_t75" style="width:12.75pt;height:15pt" o:ole="">
            <v:imagedata r:id="rId7" o:title=""/>
          </v:shape>
          <o:OLEObject Type="Embed" ProgID="Equation.DSMT4" ShapeID="_x0000_i1027" DrawAspect="Content" ObjectID="_1468516481" r:id="rId10"/>
        </w:object>
      </w:r>
      <w:r w:rsidR="00853A94">
        <w:rPr>
          <w:rFonts w:ascii="Times New Roman" w:hAnsi="Times New Roman" w:cs="Times New Roman"/>
          <w:sz w:val="24"/>
          <w:szCs w:val="24"/>
        </w:rPr>
        <w:t xml:space="preserve"> is an operator of the form</w:t>
      </w:r>
      <w:r w:rsidR="00F4096C" w:rsidRPr="00F4096C">
        <w:rPr>
          <w:rFonts w:ascii="Times New Roman" w:hAnsi="Times New Roman" w:cs="Times New Roman"/>
          <w:position w:val="-14"/>
          <w:sz w:val="24"/>
          <w:szCs w:val="24"/>
        </w:rPr>
        <w:object w:dxaOrig="1719" w:dyaOrig="380">
          <v:shape id="_x0000_i1028" type="#_x0000_t75" style="width:86.25pt;height:18.75pt" o:ole="">
            <v:imagedata r:id="rId11" o:title=""/>
          </v:shape>
          <o:OLEObject Type="Embed" ProgID="Equation.DSMT4" ShapeID="_x0000_i1028" DrawAspect="Content" ObjectID="_1468516482" r:id="rId12"/>
        </w:object>
      </w:r>
      <w:r w:rsidR="00F4096C" w:rsidRPr="00F4096C">
        <w:rPr>
          <w:rFonts w:ascii="Times New Roman" w:hAnsi="Times New Roman" w:cs="Times New Roman"/>
          <w:sz w:val="24"/>
          <w:szCs w:val="24"/>
        </w:rPr>
        <w:t xml:space="preserve">, where </w:t>
      </w:r>
      <w:r w:rsidR="00F4096C" w:rsidRPr="00F4096C">
        <w:rPr>
          <w:rFonts w:ascii="Times New Roman" w:hAnsi="Times New Roman" w:cs="Times New Roman"/>
          <w:position w:val="-12"/>
          <w:sz w:val="24"/>
          <w:szCs w:val="24"/>
        </w:rPr>
        <w:object w:dxaOrig="460" w:dyaOrig="360">
          <v:shape id="_x0000_i1029" type="#_x0000_t75" style="width:23.25pt;height:18pt" o:ole="">
            <v:imagedata r:id="rId13" o:title=""/>
          </v:shape>
          <o:OLEObject Type="Embed" ProgID="Equation.DSMT4" ShapeID="_x0000_i1029" DrawAspect="Content" ObjectID="_1468516483" r:id="rId14"/>
        </w:objec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is a sequence and </w:t>
      </w:r>
      <w:r w:rsidR="00F4096C" w:rsidRPr="00F4096C">
        <w:rPr>
          <w:rFonts w:ascii="Times New Roman" w:hAnsi="Times New Roman" w:cs="Times New Roman"/>
          <w:position w:val="-10"/>
          <w:sz w:val="24"/>
          <w:szCs w:val="24"/>
        </w:rPr>
        <w:object w:dxaOrig="220" w:dyaOrig="260">
          <v:shape id="_x0000_i1030" type="#_x0000_t75" style="width:11.25pt;height:12.75pt" o:ole="">
            <v:imagedata r:id="rId15" o:title=""/>
          </v:shape>
          <o:OLEObject Type="Embed" ProgID="Equation.DSMT4" ShapeID="_x0000_i1030" DrawAspect="Content" ObjectID="_1468516484" r:id="rId16"/>
        </w:object>
      </w:r>
      <w:r w:rsidR="00F4096C" w:rsidRPr="00F4096C">
        <w:rPr>
          <w:rFonts w:ascii="Times New Roman" w:hAnsi="Times New Roman" w:cs="Times New Roman"/>
          <w:sz w:val="24"/>
          <w:szCs w:val="24"/>
        </w:rPr>
        <w:t xml:space="preserve"> is a mapping on </w:t>
      </w:r>
      <w:r w:rsidR="005C0E71">
        <w:rPr>
          <w:rFonts w:ascii="Times New Roman" w:hAnsi="Times New Roman" w:cs="Times New Roman" w:hint="eastAsia"/>
          <w:sz w:val="24"/>
          <w:szCs w:val="24"/>
        </w:rPr>
        <w:t>N.</w:t>
      </w:r>
      <w:r w:rsidR="00F4096C" w:rsidRPr="00F4096C">
        <w:rPr>
          <w:rFonts w:ascii="Times New Roman" w:hAnsi="Times New Roman" w:cs="Times New Roman"/>
          <w:sz w:val="24"/>
          <w:szCs w:val="24"/>
        </w:rPr>
        <w:t xml:space="preserve"> In this talk, we will look at the numerical</w: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range of this type of operators.</w:t>
      </w:r>
    </w:p>
    <w:p w:rsidR="00617412" w:rsidRDefault="00617412" w:rsidP="000F4BF7">
      <w:pPr>
        <w:pStyle w:val="ListParagraph"/>
        <w:rPr>
          <w:rFonts w:ascii="Times New Roman" w:hAnsi="Times New Roman" w:cs="Times New Roman"/>
          <w:sz w:val="24"/>
          <w:szCs w:val="24"/>
        </w:rPr>
      </w:pPr>
    </w:p>
    <w:p w:rsidR="00701A31" w:rsidRDefault="00701A31" w:rsidP="00701A31">
      <w:pPr>
        <w:pStyle w:val="ListParagraph"/>
        <w:numPr>
          <w:ilvl w:val="0"/>
          <w:numId w:val="1"/>
        </w:numPr>
        <w:rPr>
          <w:rFonts w:ascii="Times New Roman" w:hAnsi="Times New Roman" w:cs="Times New Roman"/>
          <w:sz w:val="24"/>
          <w:szCs w:val="24"/>
        </w:rPr>
      </w:pPr>
      <w:r>
        <w:rPr>
          <w:rFonts w:ascii="Times New Roman" w:hAnsi="Times New Roman" w:cs="Times New Roman" w:hint="eastAsia"/>
          <w:sz w:val="24"/>
          <w:szCs w:val="24"/>
        </w:rPr>
        <w:t xml:space="preserve">Chi-Tung Chang, </w:t>
      </w:r>
      <w:r w:rsidRPr="00701A31">
        <w:rPr>
          <w:rFonts w:ascii="Times New Roman" w:hAnsi="Times New Roman" w:cs="Times New Roman"/>
          <w:sz w:val="24"/>
          <w:szCs w:val="24"/>
        </w:rPr>
        <w:t>Feng Chia University,</w:t>
      </w:r>
      <w:r>
        <w:rPr>
          <w:rFonts w:ascii="Times New Roman" w:hAnsi="Times New Roman" w:cs="Times New Roman" w:hint="eastAsia"/>
          <w:sz w:val="24"/>
          <w:szCs w:val="24"/>
        </w:rPr>
        <w:t xml:space="preserve"> Taiwan</w:t>
      </w:r>
    </w:p>
    <w:p w:rsidR="00701A31" w:rsidRDefault="00701A31" w:rsidP="00701A31">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Title: </w:t>
      </w:r>
      <w:r>
        <w:rPr>
          <w:rFonts w:ascii="Times New Roman" w:hAnsi="Times New Roman" w:cs="Times New Roman"/>
          <w:sz w:val="24"/>
          <w:szCs w:val="24"/>
        </w:rPr>
        <w:t>Compactness of</w:t>
      </w:r>
      <w:r>
        <w:rPr>
          <w:rFonts w:ascii="Times New Roman" w:hAnsi="Times New Roman" w:cs="Times New Roman" w:hint="eastAsia"/>
          <w:sz w:val="24"/>
          <w:szCs w:val="24"/>
        </w:rPr>
        <w:t xml:space="preserve"> </w:t>
      </w:r>
      <w:r w:rsidRPr="00701A31">
        <w:rPr>
          <w:rFonts w:ascii="Times New Roman" w:hAnsi="Times New Roman" w:cs="Times New Roman"/>
          <w:i/>
          <w:sz w:val="24"/>
          <w:szCs w:val="24"/>
        </w:rPr>
        <w:t>f</w:t>
      </w:r>
      <w:r w:rsidRPr="00701A31">
        <w:rPr>
          <w:rFonts w:ascii="Times New Roman" w:hAnsi="Times New Roman" w:cs="Times New Roman"/>
          <w:sz w:val="24"/>
          <w:szCs w:val="24"/>
        </w:rPr>
        <w:t>(T)</w:t>
      </w:r>
    </w:p>
    <w:p w:rsidR="00701A31" w:rsidRDefault="00701A31" w:rsidP="00701A31">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701A31">
        <w:rPr>
          <w:rFonts w:ascii="Times New Roman" w:hAnsi="Times New Roman" w:cs="Times New Roman"/>
          <w:sz w:val="24"/>
          <w:szCs w:val="24"/>
        </w:rPr>
        <w:t xml:space="preserve">Let </w:t>
      </w:r>
      <w:r w:rsidRPr="00701A31">
        <w:rPr>
          <w:rFonts w:ascii="Times New Roman" w:hAnsi="Times New Roman" w:cs="Times New Roman"/>
          <w:i/>
          <w:sz w:val="24"/>
          <w:szCs w:val="24"/>
        </w:rPr>
        <w:t>H</w:t>
      </w:r>
      <w:r w:rsidRPr="00701A31">
        <w:rPr>
          <w:rFonts w:ascii="Times New Roman" w:hAnsi="Times New Roman" w:cs="Times New Roman"/>
          <w:sz w:val="24"/>
          <w:szCs w:val="24"/>
        </w:rPr>
        <w:t xml:space="preserve"> be a separable Hilbert space and </w:t>
      </w:r>
      <w:r w:rsidRPr="00701A31">
        <w:rPr>
          <w:rFonts w:ascii="Times New Roman" w:hAnsi="Times New Roman" w:cs="Times New Roman"/>
          <w:i/>
          <w:sz w:val="24"/>
          <w:szCs w:val="24"/>
        </w:rPr>
        <w:t>T</w:t>
      </w:r>
      <w:r w:rsidRPr="00701A31">
        <w:rPr>
          <w:rFonts w:ascii="Times New Roman" w:hAnsi="Times New Roman" w:cs="Times New Roman"/>
          <w:sz w:val="24"/>
          <w:szCs w:val="24"/>
        </w:rPr>
        <w:t xml:space="preserve"> be a essentially normal</w:t>
      </w:r>
      <w:r>
        <w:rPr>
          <w:rFonts w:ascii="Times New Roman" w:hAnsi="Times New Roman" w:cs="Times New Roman" w:hint="eastAsia"/>
          <w:sz w:val="24"/>
          <w:szCs w:val="24"/>
        </w:rPr>
        <w:t xml:space="preserve"> C</w:t>
      </w:r>
      <w:r w:rsidRPr="00701A31">
        <w:rPr>
          <w:rFonts w:ascii="Times New Roman" w:hAnsi="Times New Roman" w:cs="Times New Roman" w:hint="eastAsia"/>
          <w:sz w:val="24"/>
          <w:szCs w:val="24"/>
          <w:vertAlign w:val="subscript"/>
        </w:rPr>
        <w:t>0</w:t>
      </w:r>
      <w:r w:rsidRPr="00701A31">
        <w:rPr>
          <w:rFonts w:ascii="Times New Roman" w:hAnsi="Times New Roman" w:cs="Times New Roman" w:hint="eastAsia"/>
          <w:sz w:val="24"/>
          <w:szCs w:val="24"/>
        </w:rPr>
        <w:t>-</w:t>
      </w:r>
      <w:r>
        <w:rPr>
          <w:rFonts w:ascii="Times New Roman" w:hAnsi="Times New Roman" w:cs="Times New Roman" w:hint="eastAsia"/>
          <w:sz w:val="24"/>
          <w:szCs w:val="24"/>
        </w:rPr>
        <w:t>contraction on</w:t>
      </w:r>
      <w:r w:rsidRPr="00701A31">
        <w:rPr>
          <w:rFonts w:ascii="Times New Roman" w:hAnsi="Times New Roman" w:cs="Times New Roman" w:hint="eastAsia"/>
          <w:i/>
          <w:sz w:val="24"/>
          <w:szCs w:val="24"/>
        </w:rPr>
        <w:t xml:space="preserve"> H</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W</w:t>
      </w:r>
      <w:r w:rsidRPr="00701A31">
        <w:rPr>
          <w:rFonts w:ascii="Times New Roman" w:hAnsi="Times New Roman" w:cs="Times New Roman" w:hint="eastAsia"/>
          <w:sz w:val="24"/>
          <w:szCs w:val="24"/>
        </w:rPr>
        <w:t>e</w:t>
      </w:r>
      <w:r>
        <w:rPr>
          <w:rFonts w:ascii="Times New Roman" w:hAnsi="Times New Roman" w:cs="Times New Roman" w:hint="eastAsia"/>
          <w:sz w:val="24"/>
          <w:szCs w:val="24"/>
        </w:rPr>
        <w:t xml:space="preserve"> give necessary </w:t>
      </w:r>
      <w:r>
        <w:rPr>
          <w:rFonts w:ascii="CMR10" w:hAnsi="CMR10" w:cs="CMR10"/>
          <w:kern w:val="0"/>
          <w:sz w:val="22"/>
        </w:rPr>
        <w:t>and su</w:t>
      </w:r>
      <w:r>
        <w:rPr>
          <w:rFonts w:ascii="CMR10" w:hAnsi="CMR10" w:cs="CMR10" w:hint="eastAsia"/>
          <w:kern w:val="0"/>
          <w:sz w:val="22"/>
        </w:rPr>
        <w:t>ffi</w:t>
      </w:r>
      <w:r>
        <w:rPr>
          <w:rFonts w:ascii="CMR10" w:hAnsi="CMR10" w:cs="CMR10"/>
          <w:kern w:val="0"/>
          <w:sz w:val="22"/>
        </w:rPr>
        <w:t>cient conditions for the</w:t>
      </w:r>
      <w:r w:rsidRPr="00701A31">
        <w:t xml:space="preserve"> </w:t>
      </w:r>
      <w:r w:rsidRPr="00701A31">
        <w:rPr>
          <w:rFonts w:ascii="CMR10" w:hAnsi="CMR10" w:cs="CMR10"/>
          <w:kern w:val="0"/>
          <w:sz w:val="22"/>
        </w:rPr>
        <w:t>compactness of</w:t>
      </w:r>
      <w:r>
        <w:rPr>
          <w:rFonts w:ascii="CMR10" w:hAnsi="CMR10" w:cs="CMR10" w:hint="eastAsia"/>
          <w:kern w:val="0"/>
          <w:sz w:val="22"/>
        </w:rPr>
        <w:t xml:space="preserve"> </w:t>
      </w:r>
      <w:r w:rsidRPr="00701A31">
        <w:rPr>
          <w:rFonts w:ascii="Times New Roman" w:hAnsi="Times New Roman" w:cs="Times New Roman"/>
          <w:i/>
          <w:sz w:val="24"/>
          <w:szCs w:val="24"/>
        </w:rPr>
        <w:t>f</w:t>
      </w:r>
      <w:r>
        <w:rPr>
          <w:rFonts w:ascii="Times New Roman" w:hAnsi="Times New Roman" w:cs="Times New Roman" w:hint="eastAsia"/>
          <w:sz w:val="24"/>
          <w:szCs w:val="24"/>
        </w:rPr>
        <w:t xml:space="preserve"> (</w:t>
      </w:r>
      <w:r w:rsidRPr="00701A31">
        <w:rPr>
          <w:rFonts w:ascii="Times New Roman" w:hAnsi="Times New Roman" w:cs="Times New Roman"/>
          <w:i/>
          <w:sz w:val="24"/>
          <w:szCs w:val="24"/>
        </w:rPr>
        <w:t>T</w:t>
      </w:r>
      <w:r>
        <w:rPr>
          <w:rFonts w:ascii="Times New Roman" w:hAnsi="Times New Roman" w:cs="Times New Roman" w:hint="eastAsia"/>
          <w:sz w:val="24"/>
          <w:szCs w:val="24"/>
        </w:rPr>
        <w:t xml:space="preserve">), </w:t>
      </w:r>
      <w:r w:rsidRPr="00701A31">
        <w:rPr>
          <w:rFonts w:ascii="Times New Roman" w:hAnsi="Times New Roman" w:cs="Times New Roman"/>
          <w:sz w:val="24"/>
          <w:szCs w:val="24"/>
        </w:rPr>
        <w:t>where</w:t>
      </w:r>
      <w:r>
        <w:rPr>
          <w:rFonts w:ascii="Times New Roman" w:hAnsi="Times New Roman" w:cs="Times New Roman" w:hint="eastAsia"/>
          <w:sz w:val="24"/>
          <w:szCs w:val="24"/>
        </w:rPr>
        <w:t xml:space="preserve"> </w:t>
      </w:r>
      <w:r w:rsidRPr="00701A31">
        <w:rPr>
          <w:rFonts w:ascii="Times New Roman" w:hAnsi="Times New Roman" w:cs="Times New Roman"/>
          <w:i/>
          <w:sz w:val="24"/>
          <w:szCs w:val="24"/>
        </w:rPr>
        <w:t>f</w:t>
      </w:r>
      <w:r>
        <w:rPr>
          <w:rFonts w:ascii="Times New Roman" w:hAnsi="Times New Roman" w:cs="Times New Roman" w:hint="eastAsia"/>
          <w:sz w:val="24"/>
          <w:szCs w:val="24"/>
        </w:rPr>
        <w:t xml:space="preserve"> </w:t>
      </w:r>
      <w:r w:rsidRPr="00701A31">
        <w:rPr>
          <w:rFonts w:ascii="Times New Roman" w:hAnsi="Times New Roman" w:cs="Times New Roman"/>
          <w:sz w:val="24"/>
          <w:szCs w:val="24"/>
        </w:rPr>
        <w:t>is a bounded holomorphic function on the</w:t>
      </w:r>
      <w:r w:rsidRPr="00701A31">
        <w:t xml:space="preserve"> </w:t>
      </w:r>
      <w:r w:rsidRPr="00701A31">
        <w:rPr>
          <w:rFonts w:ascii="Times New Roman" w:hAnsi="Times New Roman" w:cs="Times New Roman"/>
          <w:sz w:val="24"/>
          <w:szCs w:val="24"/>
        </w:rPr>
        <w:t>unit disc</w:t>
      </w:r>
      <w:r>
        <w:rPr>
          <w:rFonts w:ascii="Times New Roman" w:hAnsi="Times New Roman" w:cs="Times New Roman" w:hint="eastAsia"/>
          <w:sz w:val="24"/>
          <w:szCs w:val="24"/>
        </w:rPr>
        <w:t xml:space="preserve"> </w:t>
      </w:r>
      <w:r w:rsidRPr="00701A31">
        <w:rPr>
          <w:rFonts w:ascii="Times New Roman" w:hAnsi="Times New Roman" w:cs="Times New Roman" w:hint="eastAsia"/>
          <w:i/>
          <w:sz w:val="24"/>
          <w:szCs w:val="24"/>
        </w:rPr>
        <w:t>D</w:t>
      </w:r>
      <w:r>
        <w:rPr>
          <w:rFonts w:ascii="Times New Roman" w:hAnsi="Times New Roman" w:cs="Times New Roman" w:hint="eastAsia"/>
          <w:sz w:val="24"/>
          <w:szCs w:val="24"/>
        </w:rPr>
        <w:t>.</w:t>
      </w:r>
      <w:r w:rsidRPr="00701A31">
        <w:t xml:space="preserve"> </w:t>
      </w:r>
      <w:r w:rsidRPr="00701A31">
        <w:rPr>
          <w:rFonts w:ascii="Times New Roman" w:hAnsi="Times New Roman" w:cs="Times New Roman"/>
          <w:sz w:val="24"/>
          <w:szCs w:val="24"/>
        </w:rPr>
        <w:t>We also obtain related results when f is a holomorphic function</w:t>
      </w:r>
      <w:r w:rsidRPr="00701A31">
        <w:t xml:space="preserve"> </w:t>
      </w:r>
      <w:r w:rsidRPr="00701A31">
        <w:rPr>
          <w:rFonts w:ascii="Times New Roman" w:hAnsi="Times New Roman" w:cs="Times New Roman"/>
          <w:sz w:val="24"/>
          <w:szCs w:val="24"/>
        </w:rPr>
        <w:t xml:space="preserve">on </w:t>
      </w:r>
      <w:r w:rsidRPr="00701A31">
        <w:rPr>
          <w:rFonts w:ascii="Times New Roman" w:hAnsi="Times New Roman" w:cs="Times New Roman"/>
          <w:i/>
          <w:sz w:val="24"/>
          <w:szCs w:val="24"/>
        </w:rPr>
        <w:t>D</w:t>
      </w:r>
      <w:r w:rsidRPr="00701A31">
        <w:rPr>
          <w:rFonts w:ascii="Times New Roman" w:hAnsi="Times New Roman" w:cs="Times New Roman"/>
          <w:sz w:val="24"/>
          <w:szCs w:val="24"/>
        </w:rPr>
        <w:t xml:space="preserve"> and </w:t>
      </w:r>
      <w:r w:rsidRPr="00701A31">
        <w:rPr>
          <w:rFonts w:ascii="Times New Roman" w:hAnsi="Times New Roman" w:cs="Times New Roman"/>
          <w:sz w:val="24"/>
          <w:szCs w:val="24"/>
        </w:rPr>
        <w:lastRenderedPageBreak/>
        <w:t>continuous on</w:t>
      </w:r>
      <w:r>
        <w:rPr>
          <w:rFonts w:ascii="Times New Roman" w:hAnsi="Times New Roman" w:cs="Times New Roman" w:hint="eastAsia"/>
          <w:sz w:val="24"/>
          <w:szCs w:val="24"/>
        </w:rPr>
        <w:t xml:space="preserve"> D</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576920" w:rsidRPr="00D73623" w:rsidRDefault="00576920" w:rsidP="00701A31">
      <w:pPr>
        <w:pStyle w:val="ListParagraph"/>
        <w:rPr>
          <w:rFonts w:ascii="Times New Roman" w:hAnsi="Times New Roman" w:cs="Times New Roman"/>
          <w:sz w:val="24"/>
          <w:szCs w:val="24"/>
        </w:rPr>
      </w:pP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Wai-Shun Cheung</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University of Hong Kong</w:t>
      </w:r>
    </w:p>
    <w:p w:rsidR="00617412" w:rsidRPr="00D73623" w:rsidRDefault="00A67B27"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Title:</w:t>
      </w:r>
      <w:r w:rsidRPr="00D73623">
        <w:rPr>
          <w:rFonts w:ascii="CMR17" w:hAnsi="CMR17" w:cs="CMR17"/>
          <w:kern w:val="0"/>
          <w:sz w:val="34"/>
          <w:szCs w:val="34"/>
        </w:rPr>
        <w:t xml:space="preserve"> </w:t>
      </w:r>
      <w:r w:rsidRPr="00D73623">
        <w:rPr>
          <w:rFonts w:ascii="Times New Roman" w:hAnsi="Times New Roman" w:cs="Times New Roman"/>
          <w:kern w:val="0"/>
          <w:sz w:val="24"/>
          <w:szCs w:val="24"/>
        </w:rPr>
        <w:t>On the common bo</w:t>
      </w:r>
      <w:r w:rsidR="00D73623">
        <w:rPr>
          <w:rFonts w:ascii="Times New Roman" w:hAnsi="Times New Roman" w:cs="Times New Roman"/>
          <w:kern w:val="0"/>
          <w:sz w:val="24"/>
          <w:szCs w:val="24"/>
        </w:rPr>
        <w:t xml:space="preserve">undary of generalized numerical </w:t>
      </w:r>
      <w:r w:rsidRPr="00D73623">
        <w:rPr>
          <w:rFonts w:ascii="Times New Roman" w:hAnsi="Times New Roman" w:cs="Times New Roman"/>
          <w:kern w:val="0"/>
          <w:sz w:val="24"/>
          <w:szCs w:val="24"/>
        </w:rPr>
        <w:t>ranges</w:t>
      </w:r>
    </w:p>
    <w:p w:rsidR="00D73623" w:rsidRDefault="00A67B27" w:rsidP="000F4BF7">
      <w:pPr>
        <w:widowControl/>
        <w:autoSpaceDE w:val="0"/>
        <w:autoSpaceDN w:val="0"/>
        <w:adjustRightInd w:val="0"/>
        <w:rPr>
          <w:rFonts w:ascii="CMR10" w:hAnsi="CMR10" w:cs="CMR10"/>
          <w:kern w:val="0"/>
          <w:sz w:val="22"/>
        </w:rPr>
      </w:pPr>
      <w:r w:rsidRPr="00D73623">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Abstract:</w:t>
      </w:r>
      <w:r w:rsidRPr="00D73623">
        <w:rPr>
          <w:rFonts w:ascii="CMR10" w:hAnsi="CMR10" w:cs="CMR10"/>
          <w:kern w:val="0"/>
          <w:sz w:val="22"/>
        </w:rPr>
        <w:t xml:space="preserve"> For any </w:t>
      </w:r>
      <w:r w:rsidRPr="00D73623">
        <w:rPr>
          <w:rFonts w:ascii="CMMI10" w:hAnsi="CMMI10" w:cs="CMMI10"/>
          <w:kern w:val="0"/>
          <w:sz w:val="22"/>
        </w:rPr>
        <w:t>n</w:t>
      </w:r>
      <m:oMath>
        <m:r>
          <m:rPr>
            <m:sty m:val="p"/>
          </m:rPr>
          <w:rPr>
            <w:rFonts w:ascii="Cambria Math" w:hAnsi="Cambria Math" w:cs="CMMI10"/>
            <w:kern w:val="0"/>
            <w:sz w:val="22"/>
          </w:rPr>
          <m:t>×</m:t>
        </m:r>
      </m:oMath>
      <w:r w:rsidRPr="00D73623">
        <w:rPr>
          <w:rFonts w:ascii="CMMI10" w:hAnsi="CMMI10" w:cs="CMMI10"/>
          <w:kern w:val="0"/>
          <w:sz w:val="22"/>
        </w:rPr>
        <w:t xml:space="preserve">n </w:t>
      </w:r>
      <w:r w:rsidRPr="00D73623">
        <w:rPr>
          <w:rFonts w:ascii="CMR10" w:hAnsi="CMR10" w:cs="CMR10"/>
          <w:kern w:val="0"/>
          <w:sz w:val="22"/>
        </w:rPr>
        <w:t xml:space="preserve">matrix </w:t>
      </w:r>
      <w:r w:rsidRPr="00D73623">
        <w:rPr>
          <w:rFonts w:ascii="CMMI10" w:hAnsi="CMMI10" w:cs="CMMI10"/>
          <w:kern w:val="0"/>
          <w:sz w:val="22"/>
        </w:rPr>
        <w:t>A</w:t>
      </w:r>
      <w:r w:rsidRPr="00D73623">
        <w:rPr>
          <w:rFonts w:ascii="CMR10" w:hAnsi="CMR10" w:cs="CMR10"/>
          <w:kern w:val="0"/>
          <w:sz w:val="22"/>
        </w:rPr>
        <w:t>, we define a new gen</w:t>
      </w:r>
      <w:r w:rsidR="004319A1" w:rsidRPr="00D73623">
        <w:rPr>
          <w:rFonts w:ascii="CMR10" w:hAnsi="CMR10" w:cs="CMR10"/>
          <w:kern w:val="0"/>
          <w:sz w:val="22"/>
        </w:rPr>
        <w:t xml:space="preserve">earlized numerical range </w:t>
      </w:r>
      <w:r w:rsidRPr="00D73623">
        <w:rPr>
          <w:rFonts w:ascii="CMMI10" w:hAnsi="CMMI10" w:cs="CMMI10"/>
          <w:kern w:val="0"/>
          <w:sz w:val="22"/>
        </w:rPr>
        <w:t xml:space="preserve">W </w:t>
      </w:r>
      <w:r w:rsidRPr="00D73623">
        <w:rPr>
          <w:rFonts w:ascii="CMR10" w:hAnsi="CMR10" w:cs="CMR10"/>
          <w:kern w:val="0"/>
          <w:sz w:val="22"/>
        </w:rPr>
        <w:t>(</w:t>
      </w:r>
      <w:r w:rsidRPr="00D73623">
        <w:rPr>
          <w:rFonts w:ascii="CMMI10" w:hAnsi="CMMI10" w:cs="CMMI10"/>
          <w:kern w:val="0"/>
          <w:sz w:val="22"/>
        </w:rPr>
        <w:t>A</w:t>
      </w:r>
      <w:r w:rsidRPr="00D73623">
        <w:rPr>
          <w:rFonts w:ascii="CMR10" w:hAnsi="CMR10" w:cs="CMR10"/>
          <w:kern w:val="0"/>
          <w:sz w:val="22"/>
        </w:rPr>
        <w:t xml:space="preserve">; </w:t>
      </w:r>
      <w:r w:rsidR="00D73623">
        <w:rPr>
          <w:rFonts w:ascii="CMR10" w:hAnsi="CMR10" w:cs="CMR10"/>
          <w:kern w:val="0"/>
          <w:sz w:val="22"/>
        </w:rPr>
        <w:t xml:space="preserve">     </w:t>
      </w:r>
    </w:p>
    <w:p w:rsidR="00D73623" w:rsidRDefault="00D73623" w:rsidP="000F4BF7">
      <w:pPr>
        <w:widowControl/>
        <w:autoSpaceDE w:val="0"/>
        <w:autoSpaceDN w:val="0"/>
        <w:adjustRightInd w:val="0"/>
        <w:rPr>
          <w:rFonts w:ascii="CMSY10" w:eastAsia="CMSY10" w:hAnsi="CMR10" w:cs="CMSY10"/>
          <w:kern w:val="0"/>
          <w:sz w:val="22"/>
        </w:rPr>
      </w:pPr>
      <w:r>
        <w:rPr>
          <w:rFonts w:ascii="CMR10" w:hAnsi="CMR10" w:cs="CMR10"/>
          <w:kern w:val="0"/>
          <w:sz w:val="22"/>
        </w:rPr>
        <w:t xml:space="preserve">      </w:t>
      </w:r>
      <w:r w:rsidR="00A67B27" w:rsidRPr="00D73623">
        <w:rPr>
          <w:rFonts w:ascii="CMMI10" w:hAnsi="CMMI10" w:cs="CMMI10"/>
          <w:kern w:val="0"/>
          <w:sz w:val="22"/>
        </w:rPr>
        <w:t>c</w:t>
      </w:r>
      <w:r w:rsidR="00A67B27" w:rsidRPr="00D73623">
        <w:rPr>
          <w:rFonts w:ascii="CMR10" w:hAnsi="CMR10" w:cs="CMR10"/>
          <w:kern w:val="0"/>
          <w:sz w:val="22"/>
        </w:rPr>
        <w:t xml:space="preserve">) where </w:t>
      </w:r>
      <w:r w:rsidR="00A67B27" w:rsidRPr="00D73623">
        <w:rPr>
          <w:rFonts w:ascii="CMMI10" w:hAnsi="CMMI10" w:cs="CMMI10"/>
          <w:kern w:val="0"/>
          <w:sz w:val="22"/>
        </w:rPr>
        <w:t xml:space="preserve">c </w:t>
      </w:r>
      <w:r w:rsidR="00A67B27" w:rsidRPr="00D73623">
        <w:rPr>
          <w:rFonts w:ascii="CMR10" w:hAnsi="CMR10" w:cs="CMR10"/>
          <w:kern w:val="0"/>
          <w:sz w:val="22"/>
        </w:rPr>
        <w:t>= (</w:t>
      </w:r>
      <w:r w:rsidR="00A67B27" w:rsidRPr="00D73623">
        <w:rPr>
          <w:rFonts w:ascii="CMMI10" w:hAnsi="CMMI10" w:cs="CMMI10"/>
          <w:kern w:val="0"/>
          <w:sz w:val="22"/>
        </w:rPr>
        <w:t>c</w:t>
      </w:r>
      <w:r w:rsidR="00A67B27" w:rsidRPr="00D73623">
        <w:rPr>
          <w:rFonts w:ascii="CMR8" w:hAnsi="CMR8" w:cs="CMR8"/>
          <w:kern w:val="0"/>
          <w:sz w:val="16"/>
          <w:szCs w:val="16"/>
          <w:vertAlign w:val="subscript"/>
        </w:rPr>
        <w:t xml:space="preserve">1 </w:t>
      </w:r>
      <w:r w:rsidR="00A67B27" w:rsidRPr="00D73623">
        <w:rPr>
          <w:rFonts w:ascii="CMMI10" w:hAnsi="CMMI10" w:cs="CMMI10"/>
          <w:kern w:val="0"/>
          <w:sz w:val="22"/>
        </w:rPr>
        <w:t>,…, c</w:t>
      </w:r>
      <w:r w:rsidR="00A67B27" w:rsidRPr="00D73623">
        <w:rPr>
          <w:rFonts w:ascii="CMMI8" w:hAnsi="CMMI8" w:cs="CMMI8"/>
          <w:kern w:val="0"/>
          <w:sz w:val="16"/>
          <w:szCs w:val="16"/>
        </w:rPr>
        <w:t>n</w:t>
      </w:r>
      <w:r w:rsidR="00A67B27" w:rsidRPr="00D73623">
        <w:rPr>
          <w:rFonts w:ascii="CMR10" w:hAnsi="CMR10" w:cs="CMR10"/>
          <w:kern w:val="0"/>
          <w:sz w:val="22"/>
        </w:rPr>
        <w:t>)</w:t>
      </w:r>
      <w:r w:rsidR="00A67B27" w:rsidRPr="00D73623">
        <w:rPr>
          <w:rFonts w:ascii="Times New Roman" w:hAnsi="Times New Roman" w:cs="Times New Roman"/>
          <w:kern w:val="0"/>
          <w:sz w:val="24"/>
          <w:szCs w:val="24"/>
          <w:vertAlign w:val="superscript"/>
        </w:rPr>
        <w:t>t</w:t>
      </w:r>
      <w:r w:rsidR="00A67B27" w:rsidRPr="00D73623">
        <w:rPr>
          <w:rFonts w:ascii="Times New Roman" w:eastAsia="CMSY10" w:hAnsi="Times New Roman" w:cs="Times New Roman"/>
          <w:kern w:val="0"/>
          <w:sz w:val="22"/>
        </w:rPr>
        <w:t>ϵ</w:t>
      </w:r>
      <w:r w:rsidR="00A67B27" w:rsidRPr="00D73623">
        <w:rPr>
          <w:rFonts w:ascii="CMSY10" w:eastAsia="CMSY10" w:hAnsi="CMR10" w:cs="CMSY10"/>
          <w:kern w:val="0"/>
          <w:sz w:val="22"/>
        </w:rPr>
        <w:t xml:space="preserve"> </w:t>
      </w:r>
      <w:r w:rsidR="00A67B27" w:rsidRPr="00D73623">
        <w:rPr>
          <w:rFonts w:ascii="CMR10" w:hAnsi="CMR10" w:cs="CMR10"/>
          <w:kern w:val="0"/>
          <w:sz w:val="22"/>
        </w:rPr>
        <w:t>IR</w:t>
      </w:r>
      <w:r w:rsidR="00A67B27" w:rsidRPr="00D73623">
        <w:rPr>
          <w:rFonts w:ascii="CMMI8" w:hAnsi="CMMI8" w:cs="CMMI8"/>
          <w:kern w:val="0"/>
          <w:sz w:val="24"/>
          <w:szCs w:val="24"/>
          <w:vertAlign w:val="superscript"/>
        </w:rPr>
        <w:t>n</w:t>
      </w:r>
      <w:r w:rsidR="00A67B27" w:rsidRPr="00D73623">
        <w:rPr>
          <w:rFonts w:ascii="CMR10" w:hAnsi="CMR10" w:cs="CMR10"/>
          <w:kern w:val="0"/>
          <w:sz w:val="22"/>
        </w:rPr>
        <w:t xml:space="preserve">. We will show that, given </w:t>
      </w:r>
      <w:r w:rsidR="00A67B27" w:rsidRPr="00D73623">
        <w:rPr>
          <w:rFonts w:ascii="CMMI10" w:hAnsi="CMMI10" w:cs="CMMI10"/>
          <w:kern w:val="0"/>
          <w:sz w:val="22"/>
        </w:rPr>
        <w:t xml:space="preserve">A </w:t>
      </w:r>
      <w:r w:rsidR="00A67B27" w:rsidRPr="00D73623">
        <w:rPr>
          <w:rFonts w:ascii="Times New Roman" w:eastAsia="CMSY10" w:hAnsi="Times New Roman" w:cs="Times New Roman"/>
          <w:kern w:val="0"/>
          <w:sz w:val="22"/>
        </w:rPr>
        <w:t xml:space="preserve">ϵ </w:t>
      </w:r>
      <w:r w:rsidR="00A67B27" w:rsidRPr="00D73623">
        <w:rPr>
          <w:rFonts w:ascii="CMMI10" w:hAnsi="CMMI10" w:cs="CMMI10"/>
          <w:kern w:val="0"/>
          <w:sz w:val="22"/>
        </w:rPr>
        <w:t>M</w:t>
      </w:r>
      <w:r w:rsidR="00A67B27" w:rsidRPr="00D73623">
        <w:rPr>
          <w:rFonts w:ascii="CMMI8" w:hAnsi="CMMI8" w:cs="CMMI8"/>
          <w:kern w:val="0"/>
          <w:sz w:val="16"/>
          <w:szCs w:val="16"/>
        </w:rPr>
        <w:t xml:space="preserve">n </w:t>
      </w:r>
      <w:r w:rsidR="00A67B27" w:rsidRPr="00D73623">
        <w:rPr>
          <w:rFonts w:ascii="CMR10" w:hAnsi="CMR10" w:cs="CMR10"/>
          <w:kern w:val="0"/>
          <w:sz w:val="22"/>
        </w:rPr>
        <w:t>,</w:t>
      </w:r>
      <w:r w:rsidR="00A67B27" w:rsidRPr="00D73623">
        <w:rPr>
          <w:rFonts w:ascii="CMMI10" w:hAnsi="CMMI10" w:cs="CMMI10"/>
          <w:kern w:val="0"/>
          <w:sz w:val="22"/>
        </w:rPr>
        <w:t xml:space="preserve">B </w:t>
      </w:r>
      <w:r w:rsidR="00A67B27" w:rsidRPr="00D73623">
        <w:rPr>
          <w:rFonts w:ascii="Times New Roman" w:eastAsia="CMSY10" w:hAnsi="Times New Roman" w:cs="Times New Roman"/>
          <w:kern w:val="0"/>
          <w:sz w:val="22"/>
        </w:rPr>
        <w:t>ϵ</w:t>
      </w:r>
      <w:r w:rsidR="00A67B27" w:rsidRPr="00D73623">
        <w:rPr>
          <w:rFonts w:ascii="CMSY10" w:eastAsia="CMSY10" w:hAnsi="CMR10" w:cs="CMSY10"/>
          <w:kern w:val="0"/>
          <w:sz w:val="22"/>
        </w:rPr>
        <w:t xml:space="preserve"> </w:t>
      </w:r>
      <w:r w:rsidR="00A67B27" w:rsidRPr="00D73623">
        <w:rPr>
          <w:rFonts w:ascii="CMMI10" w:hAnsi="CMMI10" w:cs="CMMI10"/>
          <w:kern w:val="0"/>
          <w:sz w:val="22"/>
        </w:rPr>
        <w:t>M</w:t>
      </w:r>
      <w:r w:rsidR="00A67B27" w:rsidRPr="00D73623">
        <w:rPr>
          <w:rFonts w:ascii="CMMI8" w:hAnsi="CMMI8" w:cs="CMMI8"/>
          <w:kern w:val="0"/>
          <w:sz w:val="16"/>
          <w:szCs w:val="16"/>
        </w:rPr>
        <w:t xml:space="preserve">m </w:t>
      </w:r>
      <w:r w:rsidR="00A67B27" w:rsidRPr="00D73623">
        <w:rPr>
          <w:rFonts w:ascii="CMR10" w:hAnsi="CMR10" w:cs="CMR10"/>
          <w:kern w:val="0"/>
          <w:sz w:val="22"/>
        </w:rPr>
        <w:t xml:space="preserve">, </w:t>
      </w:r>
      <w:r w:rsidR="00A67B27" w:rsidRPr="00D73623">
        <w:rPr>
          <w:rFonts w:ascii="CMMI10" w:hAnsi="CMMI10" w:cs="CMMI10"/>
          <w:kern w:val="0"/>
          <w:sz w:val="22"/>
        </w:rPr>
        <w:t xml:space="preserve">c </w:t>
      </w:r>
      <w:r w:rsidR="00A67B27" w:rsidRPr="00D73623">
        <w:rPr>
          <w:rFonts w:ascii="Times New Roman" w:eastAsia="CMSY10" w:hAnsi="Times New Roman" w:cs="Times New Roman"/>
          <w:kern w:val="0"/>
          <w:sz w:val="22"/>
        </w:rPr>
        <w:t>ϵ</w:t>
      </w:r>
      <w:r w:rsidR="00A67B27" w:rsidRPr="00D73623">
        <w:rPr>
          <w:rFonts w:ascii="CMR10" w:hAnsi="CMR10" w:cs="CMR10"/>
          <w:kern w:val="0"/>
          <w:sz w:val="22"/>
        </w:rPr>
        <w:t>IR</w:t>
      </w:r>
      <w:r w:rsidR="00A67B27" w:rsidRPr="00D73623">
        <w:rPr>
          <w:rFonts w:ascii="CMMI8" w:hAnsi="CMMI8" w:cs="CMMI8"/>
          <w:kern w:val="0"/>
          <w:sz w:val="24"/>
          <w:szCs w:val="24"/>
          <w:vertAlign w:val="superscript"/>
        </w:rPr>
        <w:t>n</w:t>
      </w:r>
      <w:r w:rsidR="00A67B27" w:rsidRPr="00D73623">
        <w:rPr>
          <w:rFonts w:ascii="CMMI8" w:hAnsi="CMMI8" w:cs="CMMI8"/>
          <w:kern w:val="0"/>
          <w:sz w:val="16"/>
          <w:szCs w:val="16"/>
        </w:rPr>
        <w:t xml:space="preserve"> </w:t>
      </w:r>
      <w:r w:rsidR="00A67B27" w:rsidRPr="00D73623">
        <w:rPr>
          <w:rFonts w:ascii="CMR10" w:hAnsi="CMR10" w:cs="CMR10"/>
          <w:kern w:val="0"/>
          <w:sz w:val="22"/>
        </w:rPr>
        <w:t xml:space="preserve">and </w:t>
      </w:r>
      <w:r w:rsidR="00A67B27" w:rsidRPr="00D73623">
        <w:rPr>
          <w:rFonts w:ascii="CMMI10" w:hAnsi="CMMI10" w:cs="CMMI10"/>
          <w:kern w:val="0"/>
          <w:sz w:val="22"/>
        </w:rPr>
        <w:t>d</w:t>
      </w:r>
      <w:r w:rsidR="00A67B27" w:rsidRPr="00D73623">
        <w:rPr>
          <w:rFonts w:ascii="Times New Roman" w:eastAsia="CMSY10" w:hAnsi="Times New Roman" w:cs="Times New Roman"/>
          <w:kern w:val="0"/>
          <w:sz w:val="22"/>
        </w:rPr>
        <w:t>ϵ</w:t>
      </w:r>
      <w:r w:rsidR="00A67B27" w:rsidRPr="00D73623">
        <w:rPr>
          <w:rFonts w:ascii="CMSY10" w:eastAsia="CMSY10" w:hAnsi="CMR10" w:cs="CMSY10"/>
          <w:kern w:val="0"/>
          <w:sz w:val="22"/>
        </w:rPr>
        <w:t xml:space="preserve"> </w:t>
      </w:r>
      <w:r>
        <w:rPr>
          <w:rFonts w:ascii="CMSY10" w:eastAsia="CMSY10" w:hAnsi="CMR10" w:cs="CMSY10"/>
          <w:kern w:val="0"/>
          <w:sz w:val="22"/>
        </w:rPr>
        <w:t xml:space="preserve">    </w:t>
      </w:r>
    </w:p>
    <w:p w:rsidR="00D73623" w:rsidRDefault="00D73623" w:rsidP="000F4BF7">
      <w:pPr>
        <w:widowControl/>
        <w:autoSpaceDE w:val="0"/>
        <w:autoSpaceDN w:val="0"/>
        <w:adjustRightInd w:val="0"/>
        <w:rPr>
          <w:rFonts w:ascii="CMMI8" w:hAnsi="CMMI8" w:cs="CMMI8"/>
          <w:kern w:val="0"/>
          <w:sz w:val="16"/>
          <w:szCs w:val="16"/>
        </w:rPr>
      </w:pPr>
      <w:r>
        <w:rPr>
          <w:rFonts w:ascii="CMSY10" w:eastAsia="CMSY10" w:hAnsi="CMR10" w:cs="CMSY10"/>
          <w:kern w:val="0"/>
          <w:sz w:val="22"/>
        </w:rPr>
        <w:t xml:space="preserve">      </w:t>
      </w:r>
      <w:r w:rsidR="00A67B27" w:rsidRPr="00D73623">
        <w:rPr>
          <w:rFonts w:ascii="CMR10" w:hAnsi="CMR10" w:cs="CMR10"/>
          <w:kern w:val="0"/>
          <w:sz w:val="22"/>
        </w:rPr>
        <w:t>IR</w:t>
      </w:r>
      <w:r w:rsidR="00A67B27" w:rsidRPr="00D73623">
        <w:rPr>
          <w:rFonts w:ascii="CMMI8" w:hAnsi="CMMI8" w:cs="CMMI8"/>
          <w:kern w:val="0"/>
          <w:sz w:val="24"/>
          <w:szCs w:val="24"/>
          <w:vertAlign w:val="superscript"/>
        </w:rPr>
        <w:t>m</w:t>
      </w:r>
      <w:r w:rsidR="00A67B27" w:rsidRPr="00D73623">
        <w:rPr>
          <w:rFonts w:ascii="CMR10" w:hAnsi="CMR10" w:cs="CMR10"/>
          <w:kern w:val="0"/>
          <w:sz w:val="22"/>
        </w:rPr>
        <w:t xml:space="preserve">, if </w:t>
      </w:r>
      <w:r w:rsidR="00A67B27" w:rsidRPr="00D73623">
        <w:rPr>
          <w:rFonts w:ascii="CMMI10" w:hAnsi="CMMI10" w:cs="CMMI10"/>
          <w:kern w:val="0"/>
          <w:sz w:val="22"/>
        </w:rPr>
        <w:t>W</w:t>
      </w:r>
      <w:r w:rsidR="00A67B27" w:rsidRPr="00D73623">
        <w:rPr>
          <w:rFonts w:ascii="CMR10" w:hAnsi="CMR10" w:cs="CMR10"/>
          <w:kern w:val="0"/>
          <w:sz w:val="22"/>
        </w:rPr>
        <w:t>(</w:t>
      </w:r>
      <w:r w:rsidR="00A67B27" w:rsidRPr="00D73623">
        <w:rPr>
          <w:rFonts w:ascii="CMMI10" w:hAnsi="CMMI10" w:cs="CMMI10"/>
          <w:kern w:val="0"/>
          <w:sz w:val="22"/>
        </w:rPr>
        <w:t>A</w:t>
      </w:r>
      <w:r w:rsidR="00A67B27" w:rsidRPr="00D73623">
        <w:rPr>
          <w:rFonts w:ascii="CMR10" w:hAnsi="CMR10" w:cs="CMR10"/>
          <w:kern w:val="0"/>
          <w:sz w:val="22"/>
        </w:rPr>
        <w:t xml:space="preserve">; </w:t>
      </w:r>
      <w:r w:rsidR="00A67B27" w:rsidRPr="00D73623">
        <w:rPr>
          <w:rFonts w:ascii="CMMI10" w:hAnsi="CMMI10" w:cs="CMMI10"/>
          <w:kern w:val="0"/>
          <w:sz w:val="22"/>
        </w:rPr>
        <w:t>c</w:t>
      </w:r>
      <w:r w:rsidR="00A67B27" w:rsidRPr="00D73623">
        <w:rPr>
          <w:rFonts w:ascii="CMR10" w:hAnsi="CMR10" w:cs="CMR10"/>
          <w:kern w:val="0"/>
          <w:sz w:val="22"/>
        </w:rPr>
        <w:t xml:space="preserve">) and </w:t>
      </w:r>
      <w:r w:rsidR="00A67B27" w:rsidRPr="00D73623">
        <w:rPr>
          <w:rFonts w:ascii="CMMI10" w:hAnsi="CMMI10" w:cs="CMMI10"/>
          <w:kern w:val="0"/>
          <w:sz w:val="22"/>
        </w:rPr>
        <w:t>W</w:t>
      </w:r>
      <w:r w:rsidR="00A67B27" w:rsidRPr="00D73623">
        <w:rPr>
          <w:rFonts w:ascii="CMR10" w:hAnsi="CMR10" w:cs="CMR10"/>
          <w:kern w:val="0"/>
          <w:sz w:val="22"/>
        </w:rPr>
        <w:t>(</w:t>
      </w:r>
      <w:r w:rsidR="00A67B27" w:rsidRPr="00D73623">
        <w:rPr>
          <w:rFonts w:ascii="CMMI10" w:hAnsi="CMMI10" w:cs="CMMI10"/>
          <w:kern w:val="0"/>
          <w:sz w:val="22"/>
        </w:rPr>
        <w:t>B</w:t>
      </w:r>
      <w:r w:rsidR="00A67B27" w:rsidRPr="00D73623">
        <w:rPr>
          <w:rFonts w:ascii="CMR10" w:hAnsi="CMR10" w:cs="CMR10"/>
          <w:kern w:val="0"/>
          <w:sz w:val="22"/>
        </w:rPr>
        <w:t xml:space="preserve">; </w:t>
      </w:r>
      <w:r w:rsidR="00A67B27" w:rsidRPr="00D73623">
        <w:rPr>
          <w:rFonts w:ascii="CMMI10" w:hAnsi="CMMI10" w:cs="CMMI10"/>
          <w:kern w:val="0"/>
          <w:sz w:val="22"/>
        </w:rPr>
        <w:t>d</w:t>
      </w:r>
      <w:r w:rsidR="00A67B27" w:rsidRPr="00D73623">
        <w:rPr>
          <w:rFonts w:ascii="CMR10" w:hAnsi="CMR10" w:cs="CMR10"/>
          <w:kern w:val="0"/>
          <w:sz w:val="22"/>
        </w:rPr>
        <w:t xml:space="preserve">) shared a common curved boundary then there exist </w:t>
      </w:r>
      <w:r w:rsidR="00A67B27" w:rsidRPr="00D73623">
        <w:rPr>
          <w:rFonts w:ascii="Times New Roman" w:hAnsi="Times New Roman" w:cs="Times New Roman"/>
          <w:kern w:val="0"/>
          <w:sz w:val="22"/>
        </w:rPr>
        <w:t>σ</w:t>
      </w:r>
      <w:r w:rsidR="00A67B27" w:rsidRPr="00D73623">
        <w:rPr>
          <w:rFonts w:ascii="Times New Roman" w:eastAsia="CMSY10" w:hAnsi="Times New Roman" w:cs="Times New Roman"/>
          <w:kern w:val="0"/>
          <w:sz w:val="22"/>
        </w:rPr>
        <w:t>ϵ</w:t>
      </w:r>
      <w:r w:rsidR="00A67B27" w:rsidRPr="00D73623">
        <w:rPr>
          <w:rFonts w:ascii="CMSY10" w:eastAsia="CMSY10" w:hAnsi="CMR10" w:cs="CMSY10"/>
          <w:kern w:val="0"/>
          <w:sz w:val="22"/>
        </w:rPr>
        <w:t xml:space="preserve"> </w:t>
      </w:r>
      <w:r w:rsidR="00A67B27" w:rsidRPr="00D73623">
        <w:rPr>
          <w:rFonts w:ascii="CMMI10" w:hAnsi="CMMI10" w:cs="CMMI10"/>
          <w:kern w:val="0"/>
          <w:sz w:val="22"/>
        </w:rPr>
        <w:t>S</w:t>
      </w:r>
      <w:r w:rsidR="00A67B27" w:rsidRPr="00D73623">
        <w:rPr>
          <w:rFonts w:ascii="CMMI8" w:hAnsi="CMMI8" w:cs="CMMI8"/>
          <w:kern w:val="0"/>
          <w:sz w:val="16"/>
          <w:szCs w:val="16"/>
        </w:rPr>
        <w:t xml:space="preserve">n </w:t>
      </w:r>
    </w:p>
    <w:p w:rsidR="00A67B27" w:rsidRPr="00D73623" w:rsidRDefault="00D73623" w:rsidP="000F4BF7">
      <w:pPr>
        <w:widowControl/>
        <w:autoSpaceDE w:val="0"/>
        <w:autoSpaceDN w:val="0"/>
        <w:adjustRightInd w:val="0"/>
        <w:rPr>
          <w:rFonts w:ascii="CMR10" w:hAnsi="CMR10" w:cs="CMR10"/>
          <w:kern w:val="0"/>
          <w:sz w:val="22"/>
        </w:rPr>
      </w:pPr>
      <w:r>
        <w:rPr>
          <w:rFonts w:ascii="CMMI8" w:hAnsi="CMMI8" w:cs="CMMI8"/>
          <w:kern w:val="0"/>
          <w:sz w:val="16"/>
          <w:szCs w:val="16"/>
        </w:rPr>
        <w:t xml:space="preserve">        </w:t>
      </w:r>
      <w:r w:rsidR="00A67B27" w:rsidRPr="00D73623">
        <w:rPr>
          <w:rFonts w:ascii="CMR10" w:hAnsi="CMR10" w:cs="CMR10"/>
          <w:kern w:val="0"/>
          <w:sz w:val="22"/>
        </w:rPr>
        <w:t xml:space="preserve">and </w:t>
      </w:r>
      <w:r w:rsidR="00A67B27" w:rsidRPr="00D73623">
        <w:rPr>
          <w:rFonts w:ascii="Times New Roman" w:hAnsi="Times New Roman" w:cs="Times New Roman"/>
          <w:kern w:val="0"/>
          <w:sz w:val="22"/>
        </w:rPr>
        <w:t>μ</w:t>
      </w:r>
      <w:r w:rsidR="00A67B27" w:rsidRPr="00D73623">
        <w:rPr>
          <w:rFonts w:ascii="Times New Roman" w:eastAsia="CMSY10" w:hAnsi="Times New Roman" w:cs="Times New Roman"/>
          <w:kern w:val="0"/>
          <w:sz w:val="22"/>
        </w:rPr>
        <w:t>ϵ</w:t>
      </w:r>
      <w:r w:rsidR="00A67B27" w:rsidRPr="00D73623">
        <w:rPr>
          <w:rFonts w:ascii="CMMI10" w:hAnsi="CMMI10" w:cs="CMMI10"/>
          <w:kern w:val="0"/>
          <w:sz w:val="22"/>
        </w:rPr>
        <w:t>S</w:t>
      </w:r>
      <w:r w:rsidR="00A67B27" w:rsidRPr="00D73623">
        <w:rPr>
          <w:rFonts w:ascii="CMMI8" w:hAnsi="CMMI8" w:cs="CMMI8"/>
          <w:kern w:val="0"/>
          <w:sz w:val="16"/>
          <w:szCs w:val="16"/>
        </w:rPr>
        <w:t xml:space="preserve">m </w:t>
      </w:r>
      <w:r w:rsidR="00A67B27" w:rsidRPr="00D73623">
        <w:rPr>
          <w:rFonts w:ascii="CMR10" w:hAnsi="CMR10" w:cs="CMR10"/>
          <w:kern w:val="0"/>
          <w:sz w:val="22"/>
        </w:rPr>
        <w:t>such that</w:t>
      </w:r>
    </w:p>
    <w:p w:rsidR="00A67B27" w:rsidRPr="00D73623" w:rsidRDefault="004319A1"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kern w:val="0"/>
          <w:sz w:val="24"/>
          <w:szCs w:val="24"/>
        </w:rPr>
        <w:t xml:space="preserve">              c</w:t>
      </w:r>
      <w:r w:rsidRPr="00D73623">
        <w:rPr>
          <w:rFonts w:ascii="Times New Roman" w:hAnsi="Times New Roman" w:cs="Times New Roman"/>
          <w:kern w:val="0"/>
          <w:sz w:val="16"/>
          <w:szCs w:val="16"/>
          <w:vertAlign w:val="subscript"/>
        </w:rPr>
        <w:t>1</w:t>
      </w:r>
      <w:r w:rsidRPr="00D73623">
        <w:rPr>
          <w:rFonts w:ascii="Times New Roman" w:hAnsi="Times New Roman" w:cs="Times New Roman"/>
          <w:kern w:val="0"/>
          <w:sz w:val="24"/>
          <w:szCs w:val="24"/>
        </w:rPr>
        <w:t>λ</w:t>
      </w:r>
      <w:r w:rsidRPr="00D73623">
        <w:rPr>
          <w:rFonts w:ascii="Times New Roman" w:hAnsi="Times New Roman" w:cs="Times New Roman"/>
          <w:kern w:val="0"/>
          <w:sz w:val="24"/>
          <w:szCs w:val="24"/>
          <w:vertAlign w:val="subscript"/>
        </w:rPr>
        <w:t xml:space="preserve">σ </w:t>
      </w:r>
      <w:r w:rsidR="00A67B27" w:rsidRPr="00D73623">
        <w:rPr>
          <w:rFonts w:ascii="Times New Roman" w:hAnsi="Times New Roman" w:cs="Times New Roman"/>
          <w:kern w:val="0"/>
          <w:sz w:val="24"/>
          <w:szCs w:val="24"/>
          <w:vertAlign w:val="subscript"/>
        </w:rPr>
        <w:t>(1)</w:t>
      </w:r>
      <w:r w:rsidR="00A67B27" w:rsidRPr="00D73623">
        <w:rPr>
          <w:rFonts w:ascii="Times New Roman" w:hAnsi="Times New Roman" w:cs="Times New Roman"/>
          <w:kern w:val="0"/>
          <w:sz w:val="24"/>
          <w:szCs w:val="24"/>
        </w:rPr>
        <w:t xml:space="preserve">(A) + </w:t>
      </w:r>
      <w:r w:rsidRPr="00D73623">
        <w:rPr>
          <w:rFonts w:ascii="Times New Roman" w:eastAsia="CMSY10" w:hAnsi="Times New Roman" w:cs="Times New Roman"/>
          <w:kern w:val="0"/>
          <w:sz w:val="24"/>
          <w:szCs w:val="24"/>
        </w:rPr>
        <w:t>…</w:t>
      </w:r>
      <w:r w:rsidR="00A67B27" w:rsidRPr="00D73623">
        <w:rPr>
          <w:rFonts w:ascii="Times New Roman" w:eastAsia="CMSY10" w:hAnsi="Times New Roman" w:cs="Times New Roman"/>
          <w:kern w:val="0"/>
          <w:sz w:val="24"/>
          <w:szCs w:val="24"/>
        </w:rPr>
        <w:t xml:space="preserve"> </w:t>
      </w:r>
      <w:r w:rsidR="00A67B27" w:rsidRPr="00D73623">
        <w:rPr>
          <w:rFonts w:ascii="Times New Roman" w:hAnsi="Times New Roman" w:cs="Times New Roman"/>
          <w:kern w:val="0"/>
          <w:sz w:val="24"/>
          <w:szCs w:val="24"/>
        </w:rPr>
        <w:t>+ c</w:t>
      </w:r>
      <w:r w:rsidR="00A67B27" w:rsidRPr="00D73623">
        <w:rPr>
          <w:rFonts w:ascii="Times New Roman" w:hAnsi="Times New Roman" w:cs="Times New Roman"/>
          <w:kern w:val="0"/>
          <w:sz w:val="16"/>
          <w:szCs w:val="16"/>
        </w:rPr>
        <w:t>n</w:t>
      </w:r>
      <w:r w:rsidRPr="00D73623">
        <w:rPr>
          <w:rFonts w:ascii="Times New Roman" w:hAnsi="Times New Roman" w:cs="Times New Roman"/>
          <w:kern w:val="0"/>
          <w:sz w:val="24"/>
          <w:szCs w:val="24"/>
        </w:rPr>
        <w:t>λ</w:t>
      </w:r>
      <w:r w:rsidRPr="00D73623">
        <w:rPr>
          <w:rFonts w:ascii="Times New Roman" w:hAnsi="Times New Roman" w:cs="Times New Roman"/>
          <w:kern w:val="0"/>
          <w:sz w:val="24"/>
          <w:szCs w:val="24"/>
          <w:vertAlign w:val="subscript"/>
        </w:rPr>
        <w:t>σ</w:t>
      </w:r>
      <w:r w:rsidR="00A67B27" w:rsidRPr="00D73623">
        <w:rPr>
          <w:rFonts w:ascii="Times New Roman" w:hAnsi="Times New Roman" w:cs="Times New Roman"/>
          <w:kern w:val="0"/>
          <w:sz w:val="24"/>
          <w:szCs w:val="24"/>
          <w:vertAlign w:val="subscript"/>
        </w:rPr>
        <w:t>(n)</w:t>
      </w:r>
      <w:r w:rsidR="00A67B27" w:rsidRPr="00D73623">
        <w:rPr>
          <w:rFonts w:ascii="Times New Roman" w:hAnsi="Times New Roman" w:cs="Times New Roman"/>
          <w:kern w:val="0"/>
          <w:sz w:val="24"/>
          <w:szCs w:val="24"/>
        </w:rPr>
        <w:t>(A) = d</w:t>
      </w:r>
      <w:r w:rsidR="00A67B27" w:rsidRPr="00D73623">
        <w:rPr>
          <w:rFonts w:ascii="Times New Roman" w:hAnsi="Times New Roman" w:cs="Times New Roman"/>
          <w:kern w:val="0"/>
          <w:sz w:val="24"/>
          <w:szCs w:val="24"/>
          <w:vertAlign w:val="subscript"/>
        </w:rPr>
        <w:t>1</w:t>
      </w:r>
      <w:r w:rsidRPr="00D73623">
        <w:rPr>
          <w:rFonts w:ascii="Times New Roman" w:hAnsi="Times New Roman" w:cs="Times New Roman"/>
          <w:kern w:val="0"/>
          <w:sz w:val="24"/>
          <w:szCs w:val="24"/>
        </w:rPr>
        <w:t>λ</w:t>
      </w:r>
      <w:r w:rsidRPr="00D73623">
        <w:rPr>
          <w:rFonts w:ascii="Times New Roman" w:hAnsi="Times New Roman" w:cs="Times New Roman"/>
          <w:kern w:val="0"/>
          <w:sz w:val="24"/>
          <w:szCs w:val="24"/>
          <w:vertAlign w:val="subscript"/>
        </w:rPr>
        <w:t xml:space="preserve">μ </w:t>
      </w:r>
      <w:r w:rsidR="00A67B27" w:rsidRPr="00D73623">
        <w:rPr>
          <w:rFonts w:ascii="Times New Roman" w:hAnsi="Times New Roman" w:cs="Times New Roman"/>
          <w:kern w:val="0"/>
          <w:sz w:val="24"/>
          <w:szCs w:val="24"/>
          <w:vertAlign w:val="subscript"/>
        </w:rPr>
        <w:t>(1)</w:t>
      </w:r>
      <w:r w:rsidRPr="00D73623">
        <w:rPr>
          <w:rFonts w:ascii="Times New Roman" w:hAnsi="Times New Roman" w:cs="Times New Roman"/>
          <w:kern w:val="0"/>
          <w:sz w:val="24"/>
          <w:szCs w:val="24"/>
          <w:vertAlign w:val="subscript"/>
        </w:rPr>
        <w:t xml:space="preserve"> </w:t>
      </w:r>
      <w:r w:rsidR="00A67B27" w:rsidRPr="00D73623">
        <w:rPr>
          <w:rFonts w:ascii="Times New Roman" w:hAnsi="Times New Roman" w:cs="Times New Roman"/>
          <w:kern w:val="0"/>
          <w:sz w:val="24"/>
          <w:szCs w:val="24"/>
        </w:rPr>
        <w:t xml:space="preserve">(B) + </w:t>
      </w:r>
      <w:r w:rsidRPr="00D73623">
        <w:rPr>
          <w:rFonts w:ascii="Times New Roman" w:eastAsia="CMSY10" w:hAnsi="Times New Roman" w:cs="Times New Roman"/>
          <w:kern w:val="0"/>
          <w:sz w:val="24"/>
          <w:szCs w:val="24"/>
        </w:rPr>
        <w:t>…</w:t>
      </w:r>
      <w:r w:rsidR="00A67B27" w:rsidRPr="00D73623">
        <w:rPr>
          <w:rFonts w:ascii="Times New Roman" w:eastAsia="CMSY10" w:hAnsi="Times New Roman" w:cs="Times New Roman"/>
          <w:kern w:val="0"/>
          <w:sz w:val="24"/>
          <w:szCs w:val="24"/>
        </w:rPr>
        <w:t xml:space="preserve"> </w:t>
      </w:r>
      <w:r w:rsidR="00A67B27" w:rsidRPr="00D73623">
        <w:rPr>
          <w:rFonts w:ascii="Times New Roman" w:hAnsi="Times New Roman" w:cs="Times New Roman"/>
          <w:kern w:val="0"/>
          <w:sz w:val="24"/>
          <w:szCs w:val="24"/>
        </w:rPr>
        <w:t>+ d</w:t>
      </w:r>
      <w:r w:rsidR="00A67B27" w:rsidRPr="00D73623">
        <w:rPr>
          <w:rFonts w:ascii="Times New Roman" w:hAnsi="Times New Roman" w:cs="Times New Roman"/>
          <w:kern w:val="0"/>
          <w:sz w:val="24"/>
          <w:szCs w:val="24"/>
          <w:vertAlign w:val="subscript"/>
        </w:rPr>
        <w:t>m</w:t>
      </w:r>
      <w:r w:rsidRPr="00D73623">
        <w:rPr>
          <w:rFonts w:ascii="Times New Roman" w:hAnsi="Times New Roman" w:cs="Times New Roman"/>
          <w:kern w:val="0"/>
          <w:sz w:val="24"/>
          <w:szCs w:val="24"/>
        </w:rPr>
        <w:t>λ</w:t>
      </w:r>
      <w:r w:rsidRPr="00D73623">
        <w:rPr>
          <w:rFonts w:ascii="Times New Roman" w:hAnsi="Times New Roman" w:cs="Times New Roman"/>
          <w:kern w:val="0"/>
          <w:sz w:val="24"/>
          <w:szCs w:val="24"/>
          <w:vertAlign w:val="subscript"/>
        </w:rPr>
        <w:t>μ</w:t>
      </w:r>
      <w:r w:rsidR="00A67B27" w:rsidRPr="00D73623">
        <w:rPr>
          <w:rFonts w:ascii="Times New Roman" w:hAnsi="Times New Roman" w:cs="Times New Roman"/>
          <w:kern w:val="0"/>
          <w:sz w:val="24"/>
          <w:szCs w:val="24"/>
          <w:vertAlign w:val="subscript"/>
        </w:rPr>
        <w:t>(m)</w:t>
      </w:r>
      <w:r w:rsidR="00A67B27" w:rsidRPr="00D73623">
        <w:rPr>
          <w:rFonts w:ascii="Times New Roman" w:hAnsi="Times New Roman" w:cs="Times New Roman"/>
          <w:kern w:val="0"/>
          <w:sz w:val="24"/>
          <w:szCs w:val="24"/>
        </w:rPr>
        <w:t>(B)</w:t>
      </w:r>
      <w:r w:rsidRPr="00D73623">
        <w:rPr>
          <w:rFonts w:ascii="Times New Roman" w:hAnsi="Times New Roman" w:cs="Times New Roman"/>
          <w:kern w:val="0"/>
          <w:sz w:val="24"/>
          <w:szCs w:val="24"/>
        </w:rPr>
        <w:t>.</w:t>
      </w:r>
    </w:p>
    <w:p w:rsidR="00A67B27" w:rsidRPr="00D73623" w:rsidRDefault="00D73623" w:rsidP="000F4BF7">
      <w:pPr>
        <w:widowControl/>
        <w:tabs>
          <w:tab w:val="left" w:pos="4845"/>
        </w:tabs>
        <w:autoSpaceDE w:val="0"/>
        <w:autoSpaceDN w:val="0"/>
        <w:adjustRightInd w:val="0"/>
        <w:rPr>
          <w:rFonts w:ascii="CMR10" w:hAnsi="CMR10" w:cs="CMR10"/>
          <w:kern w:val="0"/>
          <w:sz w:val="22"/>
        </w:rPr>
      </w:pPr>
      <w:r>
        <w:rPr>
          <w:rFonts w:ascii="CMR10" w:hAnsi="CMR10" w:cs="CMR10"/>
          <w:kern w:val="0"/>
          <w:sz w:val="22"/>
        </w:rPr>
        <w:t xml:space="preserve">          </w:t>
      </w:r>
      <w:r w:rsidR="00A67B27" w:rsidRPr="00D73623">
        <w:rPr>
          <w:rFonts w:ascii="CMR10" w:hAnsi="CMR10" w:cs="CMR10"/>
          <w:kern w:val="0"/>
          <w:sz w:val="22"/>
        </w:rPr>
        <w:t>Some applications will be discussed.</w:t>
      </w:r>
      <w:r w:rsidR="004319A1" w:rsidRPr="00D73623">
        <w:rPr>
          <w:rFonts w:ascii="CMR10" w:hAnsi="CMR10" w:cs="CMR10"/>
          <w:kern w:val="0"/>
          <w:sz w:val="22"/>
        </w:rPr>
        <w:tab/>
      </w:r>
    </w:p>
    <w:p w:rsidR="00617412" w:rsidRPr="00D73623" w:rsidRDefault="00617412" w:rsidP="000F4BF7">
      <w:pPr>
        <w:pStyle w:val="ListParagraph"/>
        <w:rPr>
          <w:rFonts w:ascii="Times New Roman" w:hAnsi="Times New Roman" w:cs="Times New Roman"/>
          <w:sz w:val="24"/>
          <w:szCs w:val="24"/>
        </w:rPr>
      </w:pP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Mao-Ting Chien</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Soochow University, Taiwan</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Title:</w:t>
      </w:r>
      <w:r w:rsidR="00457F3F" w:rsidRPr="00D73623">
        <w:t xml:space="preserve"> </w:t>
      </w:r>
      <w:r w:rsidR="00457F3F" w:rsidRPr="00D73623">
        <w:rPr>
          <w:rFonts w:ascii="Times New Roman" w:hAnsi="Times New Roman" w:cs="Times New Roman"/>
          <w:sz w:val="24"/>
          <w:szCs w:val="24"/>
        </w:rPr>
        <w:t>Determinantal representations of hyperbolic</w:t>
      </w:r>
      <w:r w:rsidR="00457F3F" w:rsidRPr="00D73623">
        <w:t xml:space="preserve"> </w:t>
      </w:r>
      <w:r w:rsidR="00457F3F" w:rsidRPr="00D73623">
        <w:rPr>
          <w:rFonts w:ascii="Times New Roman" w:hAnsi="Times New Roman" w:cs="Times New Roman"/>
          <w:sz w:val="24"/>
          <w:szCs w:val="24"/>
        </w:rPr>
        <w:t>forms via weighted shift matrices</w:t>
      </w:r>
      <w:r w:rsidR="00D73623">
        <w:rPr>
          <w:rFonts w:ascii="Times New Roman" w:hAnsi="Times New Roman" w:cs="Times New Roman"/>
          <w:sz w:val="24"/>
          <w:szCs w:val="24"/>
        </w:rPr>
        <w:t>.</w:t>
      </w:r>
    </w:p>
    <w:p w:rsidR="00E41A80"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Abstract:</w:t>
      </w:r>
      <w:r w:rsidR="00E41A80" w:rsidRPr="00D73623">
        <w:t xml:space="preserve"> </w:t>
      </w:r>
      <w:r w:rsidR="00E41A80" w:rsidRPr="00D73623">
        <w:rPr>
          <w:rFonts w:ascii="Times New Roman" w:hAnsi="Times New Roman" w:cs="Times New Roman"/>
          <w:sz w:val="24"/>
          <w:szCs w:val="24"/>
        </w:rPr>
        <w:t>This is a joint work, still in progress, with Hiroshi Nakazato. It aims to</w:t>
      </w:r>
      <w:r w:rsidR="00E41A80" w:rsidRPr="00D73623">
        <w:rPr>
          <w:rFonts w:ascii="Times New Roman" w:hAnsi="Times New Roman" w:cs="Times New Roman" w:hint="eastAsia"/>
          <w:sz w:val="24"/>
          <w:szCs w:val="24"/>
        </w:rPr>
        <w:t xml:space="preserve"> characterize hyperbolic ternary forms which admit </w:t>
      </w:r>
      <w:r w:rsidR="00E41A80" w:rsidRPr="00D73623">
        <w:rPr>
          <w:rFonts w:ascii="Times New Roman" w:hAnsi="Times New Roman" w:cs="Times New Roman"/>
          <w:sz w:val="24"/>
          <w:szCs w:val="24"/>
        </w:rPr>
        <w:t>determinantal representations via</w:t>
      </w:r>
      <w:r w:rsidR="00E41A80" w:rsidRPr="00D73623">
        <w:t xml:space="preserve"> </w:t>
      </w:r>
      <w:r w:rsidR="00E41A80" w:rsidRPr="00D73623">
        <w:rPr>
          <w:rFonts w:ascii="Times New Roman" w:hAnsi="Times New Roman" w:cs="Times New Roman"/>
          <w:sz w:val="24"/>
          <w:szCs w:val="24"/>
        </w:rPr>
        <w:t>cyclic weighted shift matrices.</w:t>
      </w:r>
    </w:p>
    <w:p w:rsidR="008C231E" w:rsidRDefault="008C231E" w:rsidP="000F4BF7">
      <w:pPr>
        <w:pStyle w:val="ListParagraph"/>
        <w:rPr>
          <w:rFonts w:ascii="Times New Roman" w:hAnsi="Times New Roman" w:cs="Times New Roman"/>
          <w:sz w:val="24"/>
          <w:szCs w:val="24"/>
        </w:rPr>
      </w:pPr>
    </w:p>
    <w:p w:rsidR="008C231E" w:rsidRDefault="008C231E" w:rsidP="008C231E">
      <w:pPr>
        <w:pStyle w:val="ListParagraph"/>
        <w:numPr>
          <w:ilvl w:val="0"/>
          <w:numId w:val="1"/>
        </w:numPr>
        <w:rPr>
          <w:rFonts w:ascii="Times New Roman" w:hAnsi="Times New Roman" w:cs="Times New Roman"/>
          <w:sz w:val="24"/>
          <w:szCs w:val="24"/>
        </w:rPr>
      </w:pPr>
      <w:r w:rsidRPr="008C231E">
        <w:rPr>
          <w:rFonts w:ascii="Times New Roman" w:hAnsi="Times New Roman" w:cs="Times New Roman"/>
          <w:sz w:val="24"/>
          <w:szCs w:val="24"/>
        </w:rPr>
        <w:t>Man-Duen Choi</w:t>
      </w:r>
      <w:r>
        <w:rPr>
          <w:rFonts w:ascii="Times New Roman" w:hAnsi="Times New Roman" w:cs="Times New Roman" w:hint="eastAsia"/>
          <w:sz w:val="24"/>
          <w:szCs w:val="24"/>
        </w:rPr>
        <w:t xml:space="preserve">, </w:t>
      </w:r>
      <w:r w:rsidRPr="008C231E">
        <w:rPr>
          <w:rFonts w:ascii="Times New Roman" w:hAnsi="Times New Roman" w:cs="Times New Roman"/>
          <w:sz w:val="24"/>
          <w:szCs w:val="24"/>
        </w:rPr>
        <w:t>University of Toronto</w:t>
      </w:r>
    </w:p>
    <w:p w:rsidR="008C231E" w:rsidRDefault="008C231E" w:rsidP="008C231E">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Title: </w:t>
      </w:r>
      <w:r w:rsidRPr="008C231E">
        <w:rPr>
          <w:rFonts w:ascii="Times New Roman" w:hAnsi="Times New Roman" w:cs="Times New Roman"/>
          <w:sz w:val="24"/>
          <w:szCs w:val="24"/>
        </w:rPr>
        <w:t>The Panorama of Numerical Ranges in Modern Times</w:t>
      </w:r>
    </w:p>
    <w:p w:rsidR="008C231E" w:rsidRDefault="008C231E" w:rsidP="008C231E">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8C231E">
        <w:rPr>
          <w:rFonts w:ascii="Times New Roman" w:hAnsi="Times New Roman" w:cs="Times New Roman"/>
          <w:sz w:val="24"/>
          <w:szCs w:val="24"/>
        </w:rPr>
        <w:t>Suddenly, there arrives the new era of REAL quantum computer with all sorts of mathematical applications by means of non-commutative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analysis.   We seek </w:t>
      </w:r>
      <w:r w:rsidRPr="008C231E">
        <w:rPr>
          <w:rFonts w:ascii="Times New Roman" w:hAnsi="Times New Roman" w:cs="Times New Roman"/>
          <w:sz w:val="24"/>
          <w:szCs w:val="24"/>
        </w:rPr>
        <w:t>new meanings of  old value, as well as to realize new</w:t>
      </w:r>
      <w:r>
        <w:rPr>
          <w:rFonts w:ascii="Times New Roman" w:hAnsi="Times New Roman" w:cs="Times New Roman" w:hint="eastAsia"/>
          <w:sz w:val="24"/>
          <w:szCs w:val="24"/>
        </w:rPr>
        <w:t xml:space="preserve"> </w:t>
      </w:r>
      <w:r w:rsidRPr="008C231E">
        <w:rPr>
          <w:rFonts w:ascii="Times New Roman" w:hAnsi="Times New Roman" w:cs="Times New Roman"/>
          <w:sz w:val="24"/>
          <w:szCs w:val="24"/>
        </w:rPr>
        <w:t>values of  old meaning of numerical ranges, in terms of quantum information.</w:t>
      </w:r>
    </w:p>
    <w:p w:rsidR="008B4C4E" w:rsidRDefault="008B4C4E" w:rsidP="000F4BF7">
      <w:pPr>
        <w:pStyle w:val="ListParagraph"/>
        <w:rPr>
          <w:rFonts w:ascii="Times New Roman" w:hAnsi="Times New Roman" w:cs="Times New Roman"/>
          <w:sz w:val="24"/>
          <w:szCs w:val="24"/>
        </w:rPr>
      </w:pPr>
    </w:p>
    <w:p w:rsidR="008B4C4E" w:rsidRDefault="002D75F7" w:rsidP="008B4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Jian</w:t>
      </w:r>
      <w:r>
        <w:rPr>
          <w:rFonts w:ascii="Times New Roman" w:hAnsi="Times New Roman" w:cs="Times New Roman" w:hint="eastAsia"/>
          <w:sz w:val="24"/>
          <w:szCs w:val="24"/>
        </w:rPr>
        <w:t>l</w:t>
      </w:r>
      <w:r w:rsidR="008B4C4E" w:rsidRPr="008B4C4E">
        <w:rPr>
          <w:rFonts w:ascii="Times New Roman" w:hAnsi="Times New Roman" w:cs="Times New Roman"/>
          <w:sz w:val="24"/>
          <w:szCs w:val="24"/>
        </w:rPr>
        <w:t>ian Cui</w:t>
      </w:r>
      <w:r w:rsidR="008B4C4E">
        <w:rPr>
          <w:rFonts w:ascii="Times New Roman" w:hAnsi="Times New Roman" w:cs="Times New Roman" w:hint="eastAsia"/>
          <w:sz w:val="24"/>
          <w:szCs w:val="24"/>
        </w:rPr>
        <w:t xml:space="preserve">, </w:t>
      </w:r>
      <w:r w:rsidR="008B4C4E" w:rsidRPr="008B4C4E">
        <w:rPr>
          <w:rFonts w:ascii="Times New Roman" w:hAnsi="Times New Roman" w:cs="Times New Roman"/>
          <w:sz w:val="24"/>
          <w:szCs w:val="24"/>
        </w:rPr>
        <w:t>Tsinghua University</w:t>
      </w:r>
    </w:p>
    <w:p w:rsidR="008B4C4E" w:rsidRDefault="008B4C4E" w:rsidP="008B4C4E">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F4096C">
        <w:rPr>
          <w:rFonts w:ascii="Times New Roman" w:hAnsi="Times New Roman" w:cs="Times New Roman"/>
          <w:sz w:val="24"/>
          <w:szCs w:val="24"/>
        </w:rPr>
        <w:t xml:space="preserve"> N</w:t>
      </w:r>
      <w:r w:rsidR="00F4096C" w:rsidRPr="00F4096C">
        <w:rPr>
          <w:rFonts w:ascii="Times New Roman" w:hAnsi="Times New Roman" w:cs="Times New Roman"/>
          <w:sz w:val="24"/>
          <w:szCs w:val="24"/>
        </w:rPr>
        <w:t>umerical range preservers of skew Lie products</w:t>
      </w:r>
    </w:p>
    <w:p w:rsidR="008B4C4E" w:rsidRDefault="008B4C4E" w:rsidP="00F4096C">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Let </w:t>
      </w:r>
      <w:r w:rsidR="00F4096C" w:rsidRPr="00F4096C">
        <w:rPr>
          <w:rFonts w:ascii="Times New Roman" w:hAnsi="Times New Roman" w:cs="Times New Roman"/>
          <w:position w:val="-4"/>
          <w:sz w:val="24"/>
          <w:szCs w:val="24"/>
        </w:rPr>
        <w:object w:dxaOrig="279" w:dyaOrig="260">
          <v:shape id="_x0000_i1031" type="#_x0000_t75" style="width:14.25pt;height:12.75pt" o:ole="">
            <v:imagedata r:id="rId17" o:title=""/>
          </v:shape>
          <o:OLEObject Type="Embed" ProgID="Equation.DSMT4" ShapeID="_x0000_i1031" DrawAspect="Content" ObjectID="_1468516485" r:id="rId18"/>
        </w:object>
      </w:r>
      <w:r w:rsidR="00F4096C" w:rsidRPr="00F4096C">
        <w:rPr>
          <w:rFonts w:ascii="Times New Roman" w:hAnsi="Times New Roman" w:cs="Times New Roman"/>
          <w:sz w:val="24"/>
          <w:szCs w:val="24"/>
        </w:rPr>
        <w:t xml:space="preserve"> and </w:t>
      </w:r>
      <w:r w:rsidR="00F4096C" w:rsidRPr="00F4096C">
        <w:rPr>
          <w:rFonts w:ascii="Times New Roman" w:hAnsi="Times New Roman" w:cs="Times New Roman"/>
          <w:position w:val="-4"/>
          <w:sz w:val="24"/>
          <w:szCs w:val="24"/>
        </w:rPr>
        <w:object w:dxaOrig="260" w:dyaOrig="260">
          <v:shape id="_x0000_i1032" type="#_x0000_t75" style="width:12.75pt;height:12.75pt" o:ole="">
            <v:imagedata r:id="rId19" o:title=""/>
          </v:shape>
          <o:OLEObject Type="Embed" ProgID="Equation.DSMT4" ShapeID="_x0000_i1032" DrawAspect="Content" ObjectID="_1468516486" r:id="rId20"/>
        </w:object>
      </w:r>
      <w:r w:rsidR="00F4096C" w:rsidRPr="00F4096C">
        <w:rPr>
          <w:rFonts w:ascii="Times New Roman" w:hAnsi="Times New Roman" w:cs="Times New Roman"/>
          <w:sz w:val="24"/>
          <w:szCs w:val="24"/>
        </w:rPr>
        <w:t xml:space="preserve"> be complex separable Hilbert spaces with</w: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dimensions at least three, and </w:t>
      </w:r>
      <w:r w:rsidR="00F4096C" w:rsidRPr="00F4096C">
        <w:rPr>
          <w:rFonts w:ascii="Times New Roman" w:hAnsi="Times New Roman" w:cs="Times New Roman"/>
          <w:position w:val="-10"/>
          <w:sz w:val="24"/>
          <w:szCs w:val="24"/>
        </w:rPr>
        <w:object w:dxaOrig="620" w:dyaOrig="320">
          <v:shape id="_x0000_i1033" type="#_x0000_t75" style="width:30.75pt;height:15.75pt" o:ole="">
            <v:imagedata r:id="rId21" o:title=""/>
          </v:shape>
          <o:OLEObject Type="Embed" ProgID="Equation.DSMT4" ShapeID="_x0000_i1033" DrawAspect="Content" ObjectID="_1468516487" r:id="rId22"/>
        </w:objec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the Banach algebra of </w:t>
      </w:r>
      <w:r w:rsidR="004E2F7C">
        <w:rPr>
          <w:rFonts w:ascii="Times New Roman" w:hAnsi="Times New Roman" w:cs="Times New Roman"/>
          <w:sz w:val="24"/>
          <w:szCs w:val="24"/>
        </w:rPr>
        <w:t>all bounded linear operators on</w:t>
      </w:r>
      <w:r w:rsidR="00F4096C" w:rsidRPr="00F4096C">
        <w:rPr>
          <w:rFonts w:ascii="Times New Roman" w:hAnsi="Times New Roman" w:cs="Times New Roman"/>
          <w:position w:val="-4"/>
          <w:sz w:val="24"/>
          <w:szCs w:val="24"/>
        </w:rPr>
        <w:object w:dxaOrig="279" w:dyaOrig="260">
          <v:shape id="_x0000_i1034" type="#_x0000_t75" style="width:14.25pt;height:12.75pt" o:ole="">
            <v:imagedata r:id="rId17" o:title=""/>
          </v:shape>
          <o:OLEObject Type="Embed" ProgID="Equation.DSMT4" ShapeID="_x0000_i1034" DrawAspect="Content" ObjectID="_1468516488" r:id="rId23"/>
        </w:object>
      </w:r>
      <w:r w:rsidR="004E2F7C">
        <w:rPr>
          <w:rFonts w:ascii="Times New Roman" w:hAnsi="Times New Roman" w:cs="Times New Roman"/>
          <w:sz w:val="24"/>
          <w:szCs w:val="24"/>
        </w:rPr>
        <w:t>. Let</w:t>
      </w:r>
      <w:r w:rsidR="00F4096C" w:rsidRPr="00F4096C">
        <w:rPr>
          <w:rFonts w:ascii="Times New Roman" w:hAnsi="Times New Roman" w:cs="Times New Roman"/>
          <w:position w:val="-10"/>
          <w:sz w:val="24"/>
          <w:szCs w:val="24"/>
        </w:rPr>
        <w:object w:dxaOrig="1020" w:dyaOrig="320">
          <v:shape id="_x0000_i1035" type="#_x0000_t75" style="width:51pt;height:15.75pt" o:ole="">
            <v:imagedata r:id="rId24" o:title=""/>
          </v:shape>
          <o:OLEObject Type="Embed" ProgID="Equation.DSMT4" ShapeID="_x0000_i1035" DrawAspect="Content" ObjectID="_1468516489" r:id="rId25"/>
        </w:objec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Denote by </w:t>
      </w:r>
      <w:r w:rsidR="00F4096C" w:rsidRPr="00F4096C">
        <w:rPr>
          <w:rFonts w:ascii="Times New Roman" w:hAnsi="Times New Roman" w:cs="Times New Roman"/>
          <w:position w:val="-10"/>
          <w:sz w:val="24"/>
          <w:szCs w:val="24"/>
        </w:rPr>
        <w:object w:dxaOrig="620" w:dyaOrig="320">
          <v:shape id="_x0000_i1036" type="#_x0000_t75" style="width:30.75pt;height:15.75pt" o:ole="">
            <v:imagedata r:id="rId26" o:title=""/>
          </v:shape>
          <o:OLEObject Type="Embed" ProgID="Equation.DSMT4" ShapeID="_x0000_i1036" DrawAspect="Content" ObjectID="_1468516490" r:id="rId27"/>
        </w:object>
      </w:r>
      <w:r w:rsidR="004E2F7C">
        <w:rPr>
          <w:rFonts w:ascii="Times New Roman" w:hAnsi="Times New Roman" w:cs="Times New Roman"/>
          <w:sz w:val="24"/>
          <w:szCs w:val="24"/>
        </w:rPr>
        <w:t xml:space="preserve"> the numerical range of</w:t>
      </w:r>
      <w:r w:rsidR="00F4096C" w:rsidRPr="00F4096C">
        <w:rPr>
          <w:rFonts w:ascii="Times New Roman" w:hAnsi="Times New Roman" w:cs="Times New Roman"/>
          <w:position w:val="-4"/>
          <w:sz w:val="24"/>
          <w:szCs w:val="24"/>
        </w:rPr>
        <w:object w:dxaOrig="240" w:dyaOrig="260">
          <v:shape id="_x0000_i1037" type="#_x0000_t75" style="width:12pt;height:12.75pt" o:ole="">
            <v:imagedata r:id="rId28" o:title=""/>
          </v:shape>
          <o:OLEObject Type="Embed" ProgID="Equation.DSMT4" ShapeID="_x0000_i1037" DrawAspect="Content" ObjectID="_1468516491" r:id="rId29"/>
        </w:object>
      </w:r>
      <w:r w:rsidR="00F4096C" w:rsidRPr="00F4096C">
        <w:rPr>
          <w:rFonts w:ascii="Times New Roman" w:hAnsi="Times New Roman" w:cs="Times New Roman"/>
          <w:sz w:val="24"/>
          <w:szCs w:val="24"/>
        </w:rPr>
        <w:t>. It is shown that a surjective map (no algebraic</w:t>
      </w:r>
      <w:r w:rsidR="00F4096C">
        <w:rPr>
          <w:rFonts w:ascii="Times New Roman" w:hAnsi="Times New Roman" w:cs="Times New Roman"/>
          <w:sz w:val="24"/>
          <w:szCs w:val="24"/>
        </w:rPr>
        <w:t xml:space="preserve"> </w:t>
      </w:r>
      <w:r w:rsidR="00F4096C" w:rsidRPr="00F4096C">
        <w:rPr>
          <w:rFonts w:ascii="Times New Roman" w:hAnsi="Times New Roman" w:cs="Times New Roman"/>
          <w:sz w:val="24"/>
          <w:szCs w:val="24"/>
        </w:rPr>
        <w:t xml:space="preserve">structure assumed) </w:t>
      </w:r>
      <w:r w:rsidR="00F4096C" w:rsidRPr="00F4096C">
        <w:rPr>
          <w:rFonts w:ascii="Times New Roman" w:hAnsi="Times New Roman" w:cs="Times New Roman"/>
          <w:position w:val="-10"/>
          <w:sz w:val="24"/>
          <w:szCs w:val="24"/>
        </w:rPr>
        <w:object w:dxaOrig="1820" w:dyaOrig="320">
          <v:shape id="_x0000_i1038" type="#_x0000_t75" style="width:90.75pt;height:15.75pt" o:ole="">
            <v:imagedata r:id="rId30" o:title=""/>
          </v:shape>
          <o:OLEObject Type="Embed" ProgID="Equation.DSMT4" ShapeID="_x0000_i1038" DrawAspect="Content" ObjectID="_1468516492" r:id="rId31"/>
        </w:object>
      </w:r>
      <w:r w:rsidR="00F4096C" w:rsidRPr="00F4096C">
        <w:rPr>
          <w:rFonts w:ascii="Times New Roman" w:hAnsi="Times New Roman" w:cs="Times New Roman"/>
          <w:sz w:val="24"/>
          <w:szCs w:val="24"/>
        </w:rPr>
        <w:t xml:space="preserve"> satisfies that </w:t>
      </w:r>
      <w:r w:rsidR="00F4096C" w:rsidRPr="00F4096C">
        <w:rPr>
          <w:rFonts w:ascii="Times New Roman" w:hAnsi="Times New Roman" w:cs="Times New Roman"/>
          <w:position w:val="-10"/>
          <w:sz w:val="24"/>
          <w:szCs w:val="24"/>
        </w:rPr>
        <w:object w:dxaOrig="4360" w:dyaOrig="360">
          <v:shape id="_x0000_i1039" type="#_x0000_t75" style="width:218.25pt;height:18pt" o:ole="">
            <v:imagedata r:id="rId32" o:title=""/>
          </v:shape>
          <o:OLEObject Type="Embed" ProgID="Equation.DSMT4" ShapeID="_x0000_i1039" DrawAspect="Content" ObjectID="_1468516493" r:id="rId33"/>
        </w:object>
      </w:r>
      <w:r w:rsidR="00F4096C" w:rsidRPr="00F4096C">
        <w:rPr>
          <w:rFonts w:ascii="Times New Roman" w:hAnsi="Times New Roman" w:cs="Times New Roman"/>
          <w:sz w:val="24"/>
          <w:szCs w:val="24"/>
        </w:rPr>
        <w:t xml:space="preserve"> for all </w:t>
      </w:r>
      <w:r w:rsidR="00F4096C" w:rsidRPr="00F4096C">
        <w:rPr>
          <w:rFonts w:ascii="Times New Roman" w:hAnsi="Times New Roman" w:cs="Times New Roman"/>
          <w:position w:val="-10"/>
          <w:sz w:val="24"/>
          <w:szCs w:val="24"/>
        </w:rPr>
        <w:object w:dxaOrig="1260" w:dyaOrig="320">
          <v:shape id="_x0000_i1040" type="#_x0000_t75" style="width:63pt;height:15.75pt" o:ole="">
            <v:imagedata r:id="rId34" o:title=""/>
          </v:shape>
          <o:OLEObject Type="Embed" ProgID="Equation.DSMT4" ShapeID="_x0000_i1040" DrawAspect="Content" ObjectID="_1468516494" r:id="rId35"/>
        </w:object>
      </w:r>
      <w:r w:rsidR="00F4096C" w:rsidRPr="00F4096C">
        <w:rPr>
          <w:rFonts w:ascii="Times New Roman" w:hAnsi="Times New Roman" w:cs="Times New Roman"/>
          <w:sz w:val="24"/>
          <w:szCs w:val="24"/>
        </w:rPr>
        <w:t xml:space="preserve"> if and only if there exists a unitary operator </w:t>
      </w:r>
      <w:r w:rsidR="00F4096C" w:rsidRPr="00F4096C">
        <w:rPr>
          <w:rFonts w:ascii="Times New Roman" w:hAnsi="Times New Roman" w:cs="Times New Roman"/>
          <w:position w:val="-10"/>
          <w:sz w:val="24"/>
          <w:szCs w:val="24"/>
        </w:rPr>
        <w:object w:dxaOrig="1320" w:dyaOrig="320">
          <v:shape id="_x0000_i1041" type="#_x0000_t75" style="width:66pt;height:15.75pt" o:ole="">
            <v:imagedata r:id="rId36" o:title=""/>
          </v:shape>
          <o:OLEObject Type="Embed" ProgID="Equation.DSMT4" ShapeID="_x0000_i1041" DrawAspect="Content" ObjectID="_1468516495" r:id="rId37"/>
        </w:object>
      </w:r>
      <w:r w:rsidR="00F4096C" w:rsidRPr="00F4096C">
        <w:rPr>
          <w:rFonts w:ascii="Times New Roman" w:hAnsi="Times New Roman" w:cs="Times New Roman"/>
          <w:sz w:val="24"/>
          <w:szCs w:val="24"/>
        </w:rPr>
        <w:t xml:space="preserve"> such that </w:t>
      </w:r>
      <w:r w:rsidR="00F4096C" w:rsidRPr="00F4096C">
        <w:rPr>
          <w:rFonts w:ascii="Times New Roman" w:hAnsi="Times New Roman" w:cs="Times New Roman"/>
          <w:position w:val="-10"/>
          <w:sz w:val="24"/>
          <w:szCs w:val="24"/>
        </w:rPr>
        <w:object w:dxaOrig="1560" w:dyaOrig="360">
          <v:shape id="_x0000_i1042" type="#_x0000_t75" style="width:78pt;height:18pt" o:ole="">
            <v:imagedata r:id="rId38" o:title=""/>
          </v:shape>
          <o:OLEObject Type="Embed" ProgID="Equation.DSMT4" ShapeID="_x0000_i1042" DrawAspect="Content" ObjectID="_1468516496" r:id="rId39"/>
        </w:object>
      </w:r>
      <w:r w:rsidR="00F4096C" w:rsidRPr="00F4096C">
        <w:rPr>
          <w:rFonts w:ascii="Times New Roman" w:hAnsi="Times New Roman" w:cs="Times New Roman"/>
          <w:sz w:val="24"/>
          <w:szCs w:val="24"/>
        </w:rPr>
        <w:t xml:space="preserve"> for all </w:t>
      </w:r>
      <w:r w:rsidR="00F4096C" w:rsidRPr="00F4096C">
        <w:rPr>
          <w:rFonts w:ascii="Times New Roman" w:hAnsi="Times New Roman" w:cs="Times New Roman"/>
          <w:position w:val="-10"/>
          <w:sz w:val="24"/>
          <w:szCs w:val="24"/>
        </w:rPr>
        <w:object w:dxaOrig="1020" w:dyaOrig="320">
          <v:shape id="_x0000_i1043" type="#_x0000_t75" style="width:51pt;height:15.75pt" o:ole="">
            <v:imagedata r:id="rId40" o:title=""/>
          </v:shape>
          <o:OLEObject Type="Embed" ProgID="Equation.DSMT4" ShapeID="_x0000_i1043" DrawAspect="Content" ObjectID="_1468516497" r:id="rId41"/>
        </w:object>
      </w:r>
      <w:r w:rsidR="00F4096C" w:rsidRPr="00F4096C">
        <w:rPr>
          <w:rFonts w:ascii="Times New Roman" w:hAnsi="Times New Roman" w:cs="Times New Roman"/>
          <w:sz w:val="24"/>
          <w:szCs w:val="24"/>
        </w:rPr>
        <w:t xml:space="preserve">, where </w:t>
      </w:r>
      <w:r w:rsidR="00F4096C" w:rsidRPr="00F4096C">
        <w:rPr>
          <w:rFonts w:ascii="Times New Roman" w:hAnsi="Times New Roman" w:cs="Times New Roman"/>
          <w:position w:val="-10"/>
          <w:sz w:val="24"/>
          <w:szCs w:val="24"/>
        </w:rPr>
        <w:object w:dxaOrig="1040" w:dyaOrig="320">
          <v:shape id="_x0000_i1044" type="#_x0000_t75" style="width:51.75pt;height:15.75pt" o:ole="">
            <v:imagedata r:id="rId42" o:title=""/>
          </v:shape>
          <o:OLEObject Type="Embed" ProgID="Equation.DSMT4" ShapeID="_x0000_i1044" DrawAspect="Content" ObjectID="_1468516498" r:id="rId43"/>
        </w:object>
      </w:r>
      <w:r w:rsidR="00F4096C" w:rsidRPr="00F4096C">
        <w:rPr>
          <w:rFonts w:ascii="Times New Roman" w:hAnsi="Times New Roman" w:cs="Times New Roman"/>
          <w:sz w:val="24"/>
          <w:szCs w:val="24"/>
        </w:rPr>
        <w:t>. We discuss also additive maps preserving numerical radius of skew Lie products on factor von Neumann algebras.</w:t>
      </w:r>
    </w:p>
    <w:p w:rsidR="0098301A" w:rsidRDefault="0098301A" w:rsidP="00F4096C">
      <w:pPr>
        <w:pStyle w:val="ListParagraph"/>
        <w:snapToGrid w:val="0"/>
        <w:rPr>
          <w:rFonts w:ascii="Times New Roman" w:hAnsi="Times New Roman" w:cs="Times New Roman"/>
          <w:sz w:val="24"/>
          <w:szCs w:val="24"/>
        </w:rPr>
      </w:pPr>
    </w:p>
    <w:p w:rsidR="002E33C1" w:rsidRDefault="0098301A" w:rsidP="0098301A">
      <w:pPr>
        <w:pStyle w:val="ListParagraph"/>
        <w:numPr>
          <w:ilvl w:val="0"/>
          <w:numId w:val="1"/>
        </w:numPr>
        <w:rPr>
          <w:rFonts w:ascii="Times New Roman" w:hAnsi="Times New Roman" w:cs="Times New Roman"/>
          <w:sz w:val="24"/>
          <w:szCs w:val="24"/>
        </w:rPr>
      </w:pPr>
      <w:r w:rsidRPr="0098301A">
        <w:rPr>
          <w:rFonts w:ascii="Times New Roman" w:hAnsi="Times New Roman" w:cs="Times New Roman"/>
          <w:sz w:val="24"/>
          <w:szCs w:val="24"/>
        </w:rPr>
        <w:t>Hong</w:t>
      </w:r>
      <w:r w:rsidR="002D75F7">
        <w:rPr>
          <w:rFonts w:ascii="Times New Roman" w:hAnsi="Times New Roman" w:cs="Times New Roman" w:hint="eastAsia"/>
          <w:sz w:val="24"/>
          <w:szCs w:val="24"/>
        </w:rPr>
        <w:t>k</w:t>
      </w:r>
      <w:r w:rsidRPr="0098301A">
        <w:rPr>
          <w:rFonts w:ascii="Times New Roman" w:hAnsi="Times New Roman" w:cs="Times New Roman"/>
          <w:sz w:val="24"/>
          <w:szCs w:val="24"/>
        </w:rPr>
        <w:t>e Du</w:t>
      </w:r>
      <w:r>
        <w:rPr>
          <w:rFonts w:ascii="Times New Roman" w:hAnsi="Times New Roman" w:cs="Times New Roman" w:hint="eastAsia"/>
          <w:sz w:val="24"/>
          <w:szCs w:val="24"/>
        </w:rPr>
        <w:t xml:space="preserve">, </w:t>
      </w:r>
      <w:r w:rsidRPr="0098301A">
        <w:rPr>
          <w:rFonts w:ascii="Times New Roman" w:hAnsi="Times New Roman" w:cs="Times New Roman"/>
          <w:sz w:val="24"/>
          <w:szCs w:val="24"/>
        </w:rPr>
        <w:t>Shaanxi Normal University</w:t>
      </w:r>
    </w:p>
    <w:p w:rsidR="0098301A" w:rsidRDefault="00C647CE" w:rsidP="0098301A">
      <w:pPr>
        <w:pStyle w:val="ListParagraph"/>
        <w:rPr>
          <w:rFonts w:ascii="Times New Roman" w:hAnsi="Times New Roman" w:cs="Times New Roman"/>
          <w:sz w:val="24"/>
          <w:szCs w:val="24"/>
        </w:rPr>
      </w:pPr>
      <w:r>
        <w:rPr>
          <w:rFonts w:ascii="Times New Roman" w:hAnsi="Times New Roman" w:cs="Times New Roman"/>
          <w:sz w:val="24"/>
          <w:szCs w:val="24"/>
        </w:rPr>
        <w:t xml:space="preserve">Title: </w:t>
      </w:r>
      <w:r w:rsidR="0098301A" w:rsidRPr="0098301A">
        <w:rPr>
          <w:rFonts w:ascii="Times New Roman" w:hAnsi="Times New Roman" w:cs="Times New Roman"/>
          <w:sz w:val="24"/>
          <w:szCs w:val="24"/>
        </w:rPr>
        <w:t xml:space="preserve">Spectra and </w:t>
      </w:r>
      <w:r w:rsidR="009E12AE">
        <w:rPr>
          <w:rFonts w:ascii="Times New Roman" w:hAnsi="Times New Roman" w:cs="Times New Roman" w:hint="eastAsia"/>
          <w:sz w:val="24"/>
          <w:szCs w:val="24"/>
        </w:rPr>
        <w:t>n</w:t>
      </w:r>
      <w:r w:rsidR="0098301A" w:rsidRPr="0098301A">
        <w:rPr>
          <w:rFonts w:ascii="Times New Roman" w:hAnsi="Times New Roman" w:cs="Times New Roman"/>
          <w:sz w:val="24"/>
          <w:szCs w:val="24"/>
        </w:rPr>
        <w:t>umerical ranges of operators</w:t>
      </w:r>
    </w:p>
    <w:p w:rsidR="0098301A" w:rsidRDefault="0098301A" w:rsidP="0098301A">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98301A">
        <w:rPr>
          <w:rFonts w:ascii="Times New Roman" w:hAnsi="Times New Roman" w:cs="Times New Roman"/>
          <w:sz w:val="24"/>
          <w:szCs w:val="24"/>
        </w:rPr>
        <w:t>In this talking, some closed connection between spectra and numerical ranges of operators</w:t>
      </w:r>
      <w:r w:rsidR="00EB032E">
        <w:rPr>
          <w:rFonts w:ascii="Times New Roman" w:hAnsi="Times New Roman" w:cs="Times New Roman" w:hint="eastAsia"/>
          <w:sz w:val="24"/>
          <w:szCs w:val="24"/>
        </w:rPr>
        <w:t>.</w:t>
      </w:r>
    </w:p>
    <w:p w:rsidR="00C647CE" w:rsidRDefault="00C647CE" w:rsidP="0098301A">
      <w:pPr>
        <w:pStyle w:val="ListParagraph"/>
        <w:rPr>
          <w:rFonts w:ascii="Times New Roman" w:hAnsi="Times New Roman" w:cs="Times New Roman"/>
          <w:sz w:val="24"/>
          <w:szCs w:val="24"/>
        </w:rPr>
      </w:pPr>
    </w:p>
    <w:p w:rsidR="00C647CE" w:rsidRDefault="002D75F7" w:rsidP="00C647CE">
      <w:pPr>
        <w:pStyle w:val="ListParagraph"/>
        <w:numPr>
          <w:ilvl w:val="0"/>
          <w:numId w:val="1"/>
        </w:numPr>
        <w:rPr>
          <w:rFonts w:ascii="Times New Roman" w:hAnsi="Times New Roman" w:cs="Times New Roman"/>
          <w:sz w:val="24"/>
          <w:szCs w:val="24"/>
        </w:rPr>
      </w:pPr>
      <w:r>
        <w:rPr>
          <w:rFonts w:ascii="Times New Roman" w:hAnsi="Times New Roman" w:cs="Times New Roman" w:hint="eastAsia"/>
          <w:sz w:val="24"/>
          <w:szCs w:val="24"/>
        </w:rPr>
        <w:t>Runy</w:t>
      </w:r>
      <w:r w:rsidR="00C647CE">
        <w:rPr>
          <w:rFonts w:ascii="Times New Roman" w:hAnsi="Times New Roman" w:cs="Times New Roman" w:hint="eastAsia"/>
          <w:sz w:val="24"/>
          <w:szCs w:val="24"/>
        </w:rPr>
        <w:t xml:space="preserve">ao Duan, </w:t>
      </w:r>
      <w:r w:rsidR="00C647CE" w:rsidRPr="00C647CE">
        <w:rPr>
          <w:rFonts w:ascii="Times New Roman" w:hAnsi="Times New Roman" w:cs="Times New Roman"/>
          <w:sz w:val="24"/>
          <w:szCs w:val="24"/>
        </w:rPr>
        <w:t>Centre for Quantum Computation and Intelligent Systems, UTS, Australia</w:t>
      </w:r>
    </w:p>
    <w:p w:rsidR="00C647CE" w:rsidRDefault="00C647CE" w:rsidP="00C647CE">
      <w:pPr>
        <w:pStyle w:val="ListParagraph"/>
        <w:rPr>
          <w:rFonts w:ascii="Times New Roman" w:hAnsi="Times New Roman" w:cs="Times New Roman"/>
          <w:sz w:val="24"/>
          <w:szCs w:val="24"/>
        </w:rPr>
      </w:pPr>
      <w:r>
        <w:rPr>
          <w:rFonts w:ascii="Times New Roman" w:hAnsi="Times New Roman" w:cs="Times New Roman" w:hint="eastAsia"/>
          <w:sz w:val="24"/>
          <w:szCs w:val="24"/>
        </w:rPr>
        <w:lastRenderedPageBreak/>
        <w:t xml:space="preserve">Title: </w:t>
      </w:r>
      <w:r w:rsidRPr="00C647CE">
        <w:rPr>
          <w:rFonts w:ascii="Times New Roman" w:hAnsi="Times New Roman" w:cs="Times New Roman"/>
          <w:sz w:val="24"/>
          <w:szCs w:val="24"/>
        </w:rPr>
        <w:t>Perfect Distinguishability of Quantum Operations and Numerical Range</w:t>
      </w:r>
    </w:p>
    <w:p w:rsidR="00C647CE" w:rsidRPr="00C647CE" w:rsidRDefault="00C647CE" w:rsidP="00C647CE">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C647CE">
        <w:rPr>
          <w:rFonts w:ascii="Times New Roman" w:hAnsi="Times New Roman" w:cs="Times New Roman"/>
          <w:sz w:val="24"/>
          <w:szCs w:val="24"/>
        </w:rPr>
        <w:t>A fundamental problem in quantum information is to characterize</w:t>
      </w:r>
      <w:r>
        <w:rPr>
          <w:rFonts w:ascii="Times New Roman" w:hAnsi="Times New Roman" w:cs="Times New Roman"/>
          <w:sz w:val="24"/>
          <w:szCs w:val="24"/>
        </w:rPr>
        <w:t xml:space="preserve"> the perfect distinguishability</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of quantum operations (also known as Completely Positive Trace-Preserving maps, or Quantum</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Channels), which formalize all physically realizable processes allowed by Quantum Mechanics.</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Since the seminal work by Childs, Preskill, and Renes [Journal of Modern Optics 47, 155 (2000)],</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this problem have been studied extensively and many interesting partial results have been reported.</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However, it remained unknown for a long time when two general quantum operations are perfectly</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distinguishable.</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In 2009 we obtained a feasible necessary and sufficient condition for</w:t>
      </w:r>
      <w:r>
        <w:rPr>
          <w:rFonts w:ascii="Times New Roman" w:hAnsi="Times New Roman" w:cs="Times New Roman"/>
          <w:sz w:val="24"/>
          <w:szCs w:val="24"/>
        </w:rPr>
        <w:t xml:space="preserve"> the perfect distinguishability</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of a given finite set of quantum operations, thus successfully solved this open problem. An optimal</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protocol requiring minimal resources was also found for the case of distinguishing two quantum</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operations. As by-products, we found that the notion of numerical range and many of its variants</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such as local numerical range and q-numerical range, which have been extensively studied in Matrix</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Analysis, play crucial roles in characterizing the perfect distinguishability of quantum operations.</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Most notably, we re-discovered the notions of local numerical range and q-numerical range of a</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linear operator.</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In this talk I will first provide a brief review of basic notions in quantum infor</w:t>
      </w:r>
      <w:r>
        <w:rPr>
          <w:rFonts w:ascii="Times New Roman" w:hAnsi="Times New Roman" w:cs="Times New Roman"/>
          <w:sz w:val="24"/>
          <w:szCs w:val="24"/>
        </w:rPr>
        <w:t>mation, and show</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how basic properties of numerical ranges can be used to settle the perfect discrimination of unitary</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and isometries. I will then generalize these techniques to provide a complete solution to the perfect</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distinguishability of quantum operations. Hopefully the nontrivial connection between numerical</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range and the distinguishability of quantum operations will stimulate research interest in both topics.</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This talk is based on the following joint works with Yuan Feng and Mingsheng Ying:</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1. Runyao Duan, Yuan Feng and Mingsheng Ying, Perfect distinguishability of quantum operations,</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Physical Review Letters 103 (2009), 210501.</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2. Runyao Duan, Yuan Feng and Mingsheng Ying, Local Distinguishability of Multipartite Unitary</w:t>
      </w:r>
    </w:p>
    <w:p w:rsidR="00C647CE"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Operations, Physical Review Letters 100 (2008), 020503.</w:t>
      </w:r>
    </w:p>
    <w:p w:rsidR="0098301A" w:rsidRPr="00C647CE" w:rsidRDefault="00C647CE" w:rsidP="00C647CE">
      <w:pPr>
        <w:pStyle w:val="ListParagraph"/>
        <w:rPr>
          <w:rFonts w:ascii="Times New Roman" w:hAnsi="Times New Roman" w:cs="Times New Roman"/>
          <w:sz w:val="24"/>
          <w:szCs w:val="24"/>
        </w:rPr>
      </w:pPr>
      <w:r w:rsidRPr="00C647CE">
        <w:rPr>
          <w:rFonts w:ascii="Times New Roman" w:hAnsi="Times New Roman" w:cs="Times New Roman"/>
          <w:sz w:val="24"/>
          <w:szCs w:val="24"/>
        </w:rPr>
        <w:t>3. Runyao Duan, Yuan Feng and Mingsheng Ying, Entanglement Is Not Neces</w:t>
      </w:r>
      <w:r>
        <w:rPr>
          <w:rFonts w:ascii="Times New Roman" w:hAnsi="Times New Roman" w:cs="Times New Roman"/>
          <w:sz w:val="24"/>
          <w:szCs w:val="24"/>
        </w:rPr>
        <w:t>sary for Perfect Discrimination</w:t>
      </w:r>
      <w:r>
        <w:rPr>
          <w:rFonts w:ascii="Times New Roman" w:hAnsi="Times New Roman" w:cs="Times New Roman" w:hint="eastAsia"/>
          <w:sz w:val="24"/>
          <w:szCs w:val="24"/>
        </w:rPr>
        <w:t xml:space="preserve"> </w:t>
      </w:r>
      <w:r w:rsidRPr="00C647CE">
        <w:rPr>
          <w:rFonts w:ascii="Times New Roman" w:hAnsi="Times New Roman" w:cs="Times New Roman"/>
          <w:sz w:val="24"/>
          <w:szCs w:val="24"/>
        </w:rPr>
        <w:t>between Unitary Operations, Physical Review Letters 98 (2007), 100503.</w:t>
      </w:r>
    </w:p>
    <w:p w:rsidR="00C647CE" w:rsidRDefault="00C647CE" w:rsidP="00C647CE">
      <w:pPr>
        <w:pStyle w:val="ListParagraph"/>
        <w:rPr>
          <w:rFonts w:ascii="Times New Roman" w:hAnsi="Times New Roman" w:cs="Times New Roman"/>
          <w:sz w:val="24"/>
          <w:szCs w:val="24"/>
        </w:rPr>
      </w:pPr>
    </w:p>
    <w:p w:rsidR="00C66B10" w:rsidRDefault="00C66B10" w:rsidP="002E33C1">
      <w:pPr>
        <w:pStyle w:val="ListParagraph"/>
        <w:numPr>
          <w:ilvl w:val="0"/>
          <w:numId w:val="1"/>
        </w:numPr>
        <w:rPr>
          <w:rFonts w:ascii="Times New Roman" w:hAnsi="Times New Roman" w:cs="Times New Roman"/>
          <w:sz w:val="24"/>
          <w:szCs w:val="24"/>
        </w:rPr>
      </w:pPr>
      <w:r w:rsidRPr="00C66B10">
        <w:rPr>
          <w:rFonts w:ascii="Times New Roman" w:hAnsi="Times New Roman" w:cs="Times New Roman"/>
          <w:sz w:val="24"/>
          <w:szCs w:val="24"/>
        </w:rPr>
        <w:t>Ajda Fosner</w:t>
      </w:r>
      <w:r>
        <w:rPr>
          <w:rFonts w:ascii="Times New Roman" w:hAnsi="Times New Roman" w:cs="Times New Roman" w:hint="eastAsia"/>
          <w:sz w:val="24"/>
          <w:szCs w:val="24"/>
        </w:rPr>
        <w:t>,</w:t>
      </w:r>
      <w:r w:rsidR="002E33C1">
        <w:rPr>
          <w:rFonts w:ascii="Times New Roman" w:hAnsi="Times New Roman" w:cs="Times New Roman" w:hint="eastAsia"/>
          <w:sz w:val="24"/>
          <w:szCs w:val="24"/>
        </w:rPr>
        <w:t xml:space="preserve"> </w:t>
      </w:r>
      <w:r w:rsidR="002E33C1" w:rsidRPr="002E33C1">
        <w:rPr>
          <w:rFonts w:ascii="Times New Roman" w:hAnsi="Times New Roman" w:cs="Times New Roman"/>
          <w:sz w:val="24"/>
          <w:szCs w:val="24"/>
        </w:rPr>
        <w:t>University of Primorskem</w:t>
      </w:r>
    </w:p>
    <w:p w:rsidR="002E33C1" w:rsidRPr="005961B6" w:rsidRDefault="002E33C1" w:rsidP="005961B6">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F4096C" w:rsidRPr="00F4096C">
        <w:rPr>
          <w:rFonts w:ascii="Times New Roman" w:hAnsi="Times New Roman" w:cs="Times New Roman"/>
          <w:sz w:val="24"/>
          <w:szCs w:val="24"/>
        </w:rPr>
        <w:t xml:space="preserve"> </w:t>
      </w:r>
      <w:r w:rsidR="005961B6" w:rsidRPr="005961B6">
        <w:rPr>
          <w:rFonts w:ascii="Times New Roman" w:hAnsi="Times New Roman" w:cs="Times New Roman"/>
          <w:sz w:val="24"/>
          <w:szCs w:val="24"/>
        </w:rPr>
        <w:t>Linear maps preserving numerical radius of tensor products of matrices</w:t>
      </w:r>
    </w:p>
    <w:p w:rsidR="005961B6" w:rsidRPr="005961B6" w:rsidRDefault="002E33C1" w:rsidP="005961B6">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5961B6">
        <w:rPr>
          <w:rFonts w:ascii="Times New Roman" w:hAnsi="Times New Roman" w:cs="Times New Roman"/>
          <w:sz w:val="24"/>
          <w:szCs w:val="24"/>
        </w:rPr>
        <w:t xml:space="preserve"> </w:t>
      </w:r>
      <w:r w:rsidR="005961B6" w:rsidRPr="005961B6">
        <w:rPr>
          <w:rFonts w:ascii="Times New Roman" w:hAnsi="Times New Roman" w:cs="Times New Roman"/>
          <w:sz w:val="24"/>
          <w:szCs w:val="24"/>
        </w:rPr>
        <w:t xml:space="preserve">Let </w:t>
      </w:r>
      <w:r w:rsidR="005961B6" w:rsidRPr="005961B6">
        <w:rPr>
          <w:rFonts w:ascii="Times New Roman" w:hAnsi="Times New Roman" w:cs="Times New Roman"/>
          <w:position w:val="-10"/>
          <w:sz w:val="24"/>
          <w:szCs w:val="24"/>
        </w:rPr>
        <w:object w:dxaOrig="820" w:dyaOrig="320">
          <v:shape id="_x0000_i1045" type="#_x0000_t75" style="width:41.25pt;height:15.75pt" o:ole="">
            <v:imagedata r:id="rId44" o:title=""/>
          </v:shape>
          <o:OLEObject Type="Embed" ProgID="Equation.DSMT4" ShapeID="_x0000_i1045" DrawAspect="Content" ObjectID="_1468516499" r:id="rId45"/>
        </w:object>
      </w:r>
      <w:r w:rsidR="005961B6" w:rsidRPr="005961B6">
        <w:rPr>
          <w:rFonts w:ascii="Times New Roman" w:hAnsi="Times New Roman" w:cs="Times New Roman"/>
          <w:sz w:val="24"/>
          <w:szCs w:val="24"/>
        </w:rPr>
        <w:t xml:space="preserve"> be integers and let us denote by </w:t>
      </w:r>
      <w:r w:rsidR="005961B6" w:rsidRPr="005961B6">
        <w:rPr>
          <w:rFonts w:ascii="Times New Roman" w:hAnsi="Times New Roman" w:cs="Times New Roman"/>
          <w:position w:val="-12"/>
          <w:sz w:val="24"/>
          <w:szCs w:val="24"/>
        </w:rPr>
        <w:object w:dxaOrig="400" w:dyaOrig="360">
          <v:shape id="_x0000_i1046" type="#_x0000_t75" style="width:20.25pt;height:18pt" o:ole="">
            <v:imagedata r:id="rId46" o:title=""/>
          </v:shape>
          <o:OLEObject Type="Embed" ProgID="Equation.DSMT4" ShapeID="_x0000_i1046" DrawAspect="Content" ObjectID="_1468516500" r:id="rId47"/>
        </w:object>
      </w:r>
      <w:r w:rsidR="005961B6" w:rsidRPr="005961B6">
        <w:rPr>
          <w:rFonts w:ascii="Times New Roman" w:hAnsi="Times New Roman" w:cs="Times New Roman"/>
          <w:sz w:val="24"/>
          <w:szCs w:val="24"/>
        </w:rPr>
        <w:t xml:space="preserve"> the set of </w:t>
      </w:r>
      <w:r w:rsidR="005961B6" w:rsidRPr="005961B6">
        <w:rPr>
          <w:rFonts w:ascii="Times New Roman" w:hAnsi="Times New Roman" w:cs="Times New Roman"/>
          <w:position w:val="-6"/>
          <w:sz w:val="24"/>
          <w:szCs w:val="24"/>
        </w:rPr>
        <w:object w:dxaOrig="620" w:dyaOrig="220">
          <v:shape id="_x0000_i1047" type="#_x0000_t75" style="width:30.75pt;height:11.25pt" o:ole="">
            <v:imagedata r:id="rId48" o:title=""/>
          </v:shape>
          <o:OLEObject Type="Embed" ProgID="Equation.DSMT4" ShapeID="_x0000_i1047" DrawAspect="Content" ObjectID="_1468516501" r:id="rId49"/>
        </w:object>
      </w:r>
      <w:r w:rsidR="005961B6" w:rsidRPr="005961B6">
        <w:rPr>
          <w:rFonts w:ascii="Times New Roman" w:hAnsi="Times New Roman" w:cs="Times New Roman"/>
          <w:sz w:val="24"/>
          <w:szCs w:val="24"/>
        </w:rPr>
        <w:t xml:space="preserve"> complex matrices and by </w:t>
      </w:r>
      <w:r w:rsidR="005961B6" w:rsidRPr="005961B6">
        <w:rPr>
          <w:rFonts w:ascii="Times New Roman" w:hAnsi="Times New Roman" w:cs="Times New Roman"/>
          <w:position w:val="-10"/>
          <w:sz w:val="24"/>
          <w:szCs w:val="24"/>
        </w:rPr>
        <w:object w:dxaOrig="620" w:dyaOrig="320">
          <v:shape id="_x0000_i1048" type="#_x0000_t75" style="width:30.75pt;height:15.75pt" o:ole="">
            <v:imagedata r:id="rId50" o:title=""/>
          </v:shape>
          <o:OLEObject Type="Embed" ProgID="Equation.DSMT4" ShapeID="_x0000_i1048" DrawAspect="Content" ObjectID="_1468516502" r:id="rId51"/>
        </w:object>
      </w:r>
      <w:r w:rsidR="005961B6" w:rsidRPr="005961B6">
        <w:rPr>
          <w:rFonts w:ascii="Times New Roman" w:hAnsi="Times New Roman" w:cs="Times New Roman"/>
          <w:sz w:val="24"/>
          <w:szCs w:val="24"/>
        </w:rPr>
        <w:t xml:space="preserve"> the nume</w:t>
      </w:r>
      <w:r w:rsidR="00092E95">
        <w:rPr>
          <w:rFonts w:ascii="Times New Roman" w:hAnsi="Times New Roman" w:cs="Times New Roman"/>
          <w:sz w:val="24"/>
          <w:szCs w:val="24"/>
        </w:rPr>
        <w:t>rical radius of a square matrix</w:t>
      </w:r>
      <w:r w:rsidR="005961B6" w:rsidRPr="00F4096C">
        <w:rPr>
          <w:rFonts w:ascii="Times New Roman" w:hAnsi="Times New Roman" w:cs="Times New Roman"/>
          <w:position w:val="-4"/>
          <w:sz w:val="24"/>
          <w:szCs w:val="24"/>
        </w:rPr>
        <w:object w:dxaOrig="279" w:dyaOrig="260">
          <v:shape id="_x0000_i1049" type="#_x0000_t75" style="width:14.25pt;height:12.75pt" o:ole="">
            <v:imagedata r:id="rId52" o:title=""/>
          </v:shape>
          <o:OLEObject Type="Embed" ProgID="Equation.DSMT4" ShapeID="_x0000_i1049" DrawAspect="Content" ObjectID="_1468516503" r:id="rId53"/>
        </w:object>
      </w:r>
      <w:r w:rsidR="005961B6" w:rsidRPr="005961B6">
        <w:rPr>
          <w:rFonts w:ascii="Times New Roman" w:hAnsi="Times New Roman" w:cs="Times New Roman"/>
          <w:sz w:val="24"/>
          <w:szCs w:val="24"/>
        </w:rPr>
        <w:t xml:space="preserve">. Motivated by the study of operations on bipartite systems of quantum states and the linear preserving problem, we show that a linear map </w:t>
      </w:r>
      <w:r w:rsidR="005961B6" w:rsidRPr="005961B6">
        <w:rPr>
          <w:rFonts w:ascii="Times New Roman" w:hAnsi="Times New Roman" w:cs="Times New Roman"/>
          <w:position w:val="-12"/>
          <w:sz w:val="24"/>
          <w:szCs w:val="24"/>
        </w:rPr>
        <w:object w:dxaOrig="1500" w:dyaOrig="360">
          <v:shape id="_x0000_i1050" type="#_x0000_t75" style="width:75pt;height:18pt" o:ole="">
            <v:imagedata r:id="rId54" o:title=""/>
          </v:shape>
          <o:OLEObject Type="Embed" ProgID="Equation.DSMT4" ShapeID="_x0000_i1050" DrawAspect="Content" ObjectID="_1468516504" r:id="rId55"/>
        </w:object>
      </w:r>
      <w:r w:rsidR="005961B6" w:rsidRPr="005961B6">
        <w:rPr>
          <w:rFonts w:ascii="Times New Roman" w:hAnsi="Times New Roman" w:cs="Times New Roman"/>
          <w:sz w:val="24"/>
          <w:szCs w:val="24"/>
        </w:rPr>
        <w:t xml:space="preserve"> satisfies </w:t>
      </w:r>
    </w:p>
    <w:p w:rsidR="005961B6" w:rsidRPr="005961B6" w:rsidRDefault="005961B6" w:rsidP="005961B6">
      <w:pPr>
        <w:pStyle w:val="ListParagraph"/>
        <w:snapToGrid w:val="0"/>
        <w:jc w:val="center"/>
        <w:rPr>
          <w:rFonts w:ascii="Times New Roman" w:hAnsi="Times New Roman" w:cs="Times New Roman"/>
          <w:sz w:val="24"/>
          <w:szCs w:val="24"/>
        </w:rPr>
      </w:pPr>
      <w:r w:rsidRPr="005961B6">
        <w:rPr>
          <w:rFonts w:ascii="Times New Roman" w:hAnsi="Times New Roman" w:cs="Times New Roman"/>
          <w:position w:val="-12"/>
          <w:sz w:val="24"/>
          <w:szCs w:val="24"/>
        </w:rPr>
        <w:object w:dxaOrig="4560" w:dyaOrig="360">
          <v:shape id="_x0000_i1051" type="#_x0000_t75" style="width:228pt;height:18pt" o:ole="">
            <v:imagedata r:id="rId56" o:title=""/>
          </v:shape>
          <o:OLEObject Type="Embed" ProgID="Equation.DSMT4" ShapeID="_x0000_i1051" DrawAspect="Content" ObjectID="_1468516505" r:id="rId57"/>
        </w:object>
      </w:r>
    </w:p>
    <w:p w:rsidR="005961B6" w:rsidRPr="005961B6" w:rsidRDefault="005961B6" w:rsidP="005961B6">
      <w:pPr>
        <w:pStyle w:val="ListParagraph"/>
        <w:snapToGrid w:val="0"/>
        <w:rPr>
          <w:rFonts w:ascii="Times New Roman" w:hAnsi="Times New Roman" w:cs="Times New Roman"/>
          <w:sz w:val="24"/>
          <w:szCs w:val="24"/>
        </w:rPr>
      </w:pPr>
      <w:r w:rsidRPr="005961B6">
        <w:rPr>
          <w:rFonts w:ascii="Times New Roman" w:hAnsi="Times New Roman" w:cs="Times New Roman"/>
          <w:sz w:val="24"/>
          <w:szCs w:val="24"/>
        </w:rPr>
        <w:t xml:space="preserve">if and only if there is a unitary matrix </w:t>
      </w:r>
      <w:r w:rsidRPr="005961B6">
        <w:rPr>
          <w:rFonts w:ascii="Times New Roman" w:hAnsi="Times New Roman" w:cs="Times New Roman"/>
          <w:position w:val="-12"/>
          <w:sz w:val="24"/>
          <w:szCs w:val="24"/>
        </w:rPr>
        <w:object w:dxaOrig="900" w:dyaOrig="360">
          <v:shape id="_x0000_i1052" type="#_x0000_t75" style="width:45pt;height:18pt" o:ole="">
            <v:imagedata r:id="rId58" o:title=""/>
          </v:shape>
          <o:OLEObject Type="Embed" ProgID="Equation.DSMT4" ShapeID="_x0000_i1052" DrawAspect="Content" ObjectID="_1468516506" r:id="rId59"/>
        </w:object>
      </w:r>
      <w:r w:rsidRPr="005961B6">
        <w:rPr>
          <w:rFonts w:ascii="Times New Roman" w:hAnsi="Times New Roman" w:cs="Times New Roman"/>
          <w:sz w:val="24"/>
          <w:szCs w:val="24"/>
        </w:rPr>
        <w:t xml:space="preserve"> and a complex unit </w:t>
      </w:r>
      <w:r w:rsidRPr="005961B6">
        <w:rPr>
          <w:rFonts w:ascii="Times New Roman" w:hAnsi="Times New Roman" w:cs="Times New Roman"/>
          <w:position w:val="-10"/>
          <w:sz w:val="24"/>
          <w:szCs w:val="24"/>
        </w:rPr>
        <w:object w:dxaOrig="200" w:dyaOrig="320">
          <v:shape id="_x0000_i1053" type="#_x0000_t75" style="width:9.75pt;height:15.75pt" o:ole="">
            <v:imagedata r:id="rId60" o:title=""/>
          </v:shape>
          <o:OLEObject Type="Embed" ProgID="Equation.DSMT4" ShapeID="_x0000_i1053" DrawAspect="Content" ObjectID="_1468516507" r:id="rId61"/>
        </w:object>
      </w:r>
      <w:r w:rsidRPr="005961B6">
        <w:rPr>
          <w:rFonts w:ascii="Times New Roman" w:hAnsi="Times New Roman" w:cs="Times New Roman"/>
          <w:sz w:val="24"/>
          <w:szCs w:val="24"/>
        </w:rPr>
        <w:t xml:space="preserve"> such that</w:t>
      </w:r>
    </w:p>
    <w:p w:rsidR="005961B6" w:rsidRPr="005961B6" w:rsidRDefault="005961B6" w:rsidP="005961B6">
      <w:pPr>
        <w:pStyle w:val="ListParagraph"/>
        <w:snapToGrid w:val="0"/>
        <w:jc w:val="center"/>
        <w:rPr>
          <w:rFonts w:ascii="Times New Roman" w:hAnsi="Times New Roman" w:cs="Times New Roman"/>
          <w:sz w:val="24"/>
          <w:szCs w:val="24"/>
        </w:rPr>
      </w:pPr>
      <w:r w:rsidRPr="005961B6">
        <w:rPr>
          <w:rFonts w:ascii="Times New Roman" w:hAnsi="Times New Roman" w:cs="Times New Roman"/>
          <w:position w:val="-12"/>
          <w:sz w:val="24"/>
          <w:szCs w:val="24"/>
        </w:rPr>
        <w:object w:dxaOrig="5420" w:dyaOrig="380">
          <v:shape id="_x0000_i1054" type="#_x0000_t75" style="width:270.75pt;height:18.75pt" o:ole="">
            <v:imagedata r:id="rId62" o:title=""/>
          </v:shape>
          <o:OLEObject Type="Embed" ProgID="Equation.DSMT4" ShapeID="_x0000_i1054" DrawAspect="Content" ObjectID="_1468516508" r:id="rId63"/>
        </w:object>
      </w:r>
    </w:p>
    <w:p w:rsidR="002E33C1" w:rsidRPr="008B5108" w:rsidRDefault="005961B6" w:rsidP="008B5108">
      <w:pPr>
        <w:pStyle w:val="ListParagraph"/>
        <w:snapToGrid w:val="0"/>
        <w:rPr>
          <w:rFonts w:ascii="Times New Roman" w:hAnsi="Times New Roman" w:cs="Times New Roman"/>
          <w:sz w:val="24"/>
          <w:szCs w:val="24"/>
        </w:rPr>
      </w:pPr>
      <w:r w:rsidRPr="005961B6">
        <w:rPr>
          <w:rFonts w:ascii="Times New Roman" w:hAnsi="Times New Roman" w:cs="Times New Roman"/>
          <w:sz w:val="24"/>
          <w:szCs w:val="24"/>
        </w:rPr>
        <w:t xml:space="preserve">where </w:t>
      </w:r>
      <w:r w:rsidRPr="005961B6">
        <w:rPr>
          <w:rFonts w:ascii="Times New Roman" w:hAnsi="Times New Roman" w:cs="Times New Roman"/>
          <w:position w:val="-12"/>
          <w:sz w:val="24"/>
          <w:szCs w:val="24"/>
        </w:rPr>
        <w:object w:dxaOrig="279" w:dyaOrig="360">
          <v:shape id="_x0000_i1055" type="#_x0000_t75" style="width:14.25pt;height:18pt" o:ole="">
            <v:imagedata r:id="rId64" o:title=""/>
          </v:shape>
          <o:OLEObject Type="Embed" ProgID="Equation.DSMT4" ShapeID="_x0000_i1055" DrawAspect="Content" ObjectID="_1468516509" r:id="rId65"/>
        </w:object>
      </w:r>
      <w:r w:rsidRPr="005961B6">
        <w:rPr>
          <w:rFonts w:ascii="Times New Roman" w:hAnsi="Times New Roman" w:cs="Times New Roman"/>
          <w:sz w:val="24"/>
          <w:szCs w:val="24"/>
        </w:rPr>
        <w:t xml:space="preserve"> is the identity map or the transposition map </w:t>
      </w:r>
      <w:r w:rsidRPr="00F4096C">
        <w:rPr>
          <w:rFonts w:ascii="Times New Roman" w:hAnsi="Times New Roman" w:cs="Times New Roman"/>
          <w:position w:val="-4"/>
          <w:sz w:val="24"/>
          <w:szCs w:val="24"/>
        </w:rPr>
        <w:object w:dxaOrig="880" w:dyaOrig="300">
          <v:shape id="_x0000_i1056" type="#_x0000_t75" style="width:44.25pt;height:15pt" o:ole="">
            <v:imagedata r:id="rId66" o:title=""/>
          </v:shape>
          <o:OLEObject Type="Embed" ProgID="Equation.DSMT4" ShapeID="_x0000_i1056" DrawAspect="Content" ObjectID="_1468516510" r:id="rId67"/>
        </w:object>
      </w:r>
      <w:r>
        <w:rPr>
          <w:rFonts w:ascii="Times New Roman" w:hAnsi="Times New Roman" w:cs="Times New Roman"/>
          <w:sz w:val="24"/>
          <w:szCs w:val="24"/>
        </w:rPr>
        <w:t xml:space="preserve"> </w:t>
      </w:r>
      <w:r w:rsidRPr="005961B6">
        <w:rPr>
          <w:rFonts w:ascii="Times New Roman" w:hAnsi="Times New Roman" w:cs="Times New Roman"/>
          <w:sz w:val="24"/>
          <w:szCs w:val="24"/>
        </w:rPr>
        <w:t xml:space="preserve">for </w:t>
      </w:r>
      <w:r w:rsidRPr="005961B6">
        <w:rPr>
          <w:rFonts w:ascii="Times New Roman" w:hAnsi="Times New Roman" w:cs="Times New Roman"/>
          <w:position w:val="-10"/>
          <w:sz w:val="24"/>
          <w:szCs w:val="24"/>
        </w:rPr>
        <w:object w:dxaOrig="720" w:dyaOrig="320">
          <v:shape id="_x0000_i1057" type="#_x0000_t75" style="width:36pt;height:15.75pt" o:ole="">
            <v:imagedata r:id="rId68" o:title=""/>
          </v:shape>
          <o:OLEObject Type="Embed" ProgID="Equation.DSMT4" ShapeID="_x0000_i1057" DrawAspect="Content" ObjectID="_1468516511" r:id="rId69"/>
        </w:object>
      </w:r>
      <w:r w:rsidR="00F5333B">
        <w:rPr>
          <w:rFonts w:ascii="Times New Roman" w:hAnsi="Times New Roman" w:cs="Times New Roman"/>
          <w:sz w:val="24"/>
          <w:szCs w:val="24"/>
        </w:rPr>
        <w:t>. More precisely, if</w:t>
      </w:r>
      <w:r w:rsidRPr="005961B6">
        <w:rPr>
          <w:rFonts w:ascii="Times New Roman" w:hAnsi="Times New Roman" w:cs="Times New Roman"/>
          <w:position w:val="-10"/>
          <w:sz w:val="24"/>
          <w:szCs w:val="24"/>
        </w:rPr>
        <w:object w:dxaOrig="800" w:dyaOrig="320">
          <v:shape id="_x0000_i1058" type="#_x0000_t75" style="width:39.75pt;height:15.75pt" o:ole="">
            <v:imagedata r:id="rId70" o:title=""/>
          </v:shape>
          <o:OLEObject Type="Embed" ProgID="Equation.DSMT4" ShapeID="_x0000_i1058" DrawAspect="Content" ObjectID="_1468516512" r:id="rId71"/>
        </w:object>
      </w:r>
      <w:r w:rsidRPr="005961B6">
        <w:rPr>
          <w:rFonts w:ascii="Times New Roman" w:hAnsi="Times New Roman" w:cs="Times New Roman"/>
          <w:sz w:val="24"/>
          <w:szCs w:val="24"/>
        </w:rPr>
        <w:t>, the maps</w:t>
      </w:r>
      <w:r>
        <w:rPr>
          <w:rFonts w:ascii="Times New Roman" w:hAnsi="Times New Roman" w:cs="Times New Roman"/>
          <w:sz w:val="24"/>
          <w:szCs w:val="24"/>
        </w:rPr>
        <w:t xml:space="preserve"> </w:t>
      </w:r>
      <w:r w:rsidRPr="005961B6">
        <w:rPr>
          <w:rFonts w:ascii="Times New Roman" w:hAnsi="Times New Roman" w:cs="Times New Roman"/>
          <w:position w:val="-12"/>
          <w:sz w:val="24"/>
          <w:szCs w:val="24"/>
        </w:rPr>
        <w:object w:dxaOrig="260" w:dyaOrig="360">
          <v:shape id="_x0000_i1059" type="#_x0000_t75" style="width:12.75pt;height:18pt" o:ole="">
            <v:imagedata r:id="rId72" o:title=""/>
          </v:shape>
          <o:OLEObject Type="Embed" ProgID="Equation.DSMT4" ShapeID="_x0000_i1059" DrawAspect="Content" ObjectID="_1468516513" r:id="rId73"/>
        </w:object>
      </w:r>
      <w:r w:rsidRPr="005961B6">
        <w:rPr>
          <w:rFonts w:ascii="Times New Roman" w:hAnsi="Times New Roman" w:cs="Times New Roman"/>
          <w:sz w:val="24"/>
          <w:szCs w:val="24"/>
        </w:rPr>
        <w:t xml:space="preserve"> and </w:t>
      </w:r>
      <w:r w:rsidRPr="005961B6">
        <w:rPr>
          <w:rFonts w:ascii="Times New Roman" w:hAnsi="Times New Roman" w:cs="Times New Roman"/>
          <w:position w:val="-12"/>
          <w:sz w:val="24"/>
          <w:szCs w:val="24"/>
        </w:rPr>
        <w:object w:dxaOrig="279" w:dyaOrig="360">
          <v:shape id="_x0000_i1060" type="#_x0000_t75" style="width:14.25pt;height:18pt" o:ole="">
            <v:imagedata r:id="rId74" o:title=""/>
          </v:shape>
          <o:OLEObject Type="Embed" ProgID="Equation.DSMT4" ShapeID="_x0000_i1060" DrawAspect="Content" ObjectID="_1468516514" r:id="rId75"/>
        </w:object>
      </w:r>
      <w:r w:rsidRPr="005961B6">
        <w:rPr>
          <w:rFonts w:ascii="Times New Roman" w:hAnsi="Times New Roman" w:cs="Times New Roman"/>
          <w:sz w:val="24"/>
          <w:szCs w:val="24"/>
        </w:rPr>
        <w:t xml:space="preserve"> must be of t</w:t>
      </w:r>
      <w:r w:rsidR="00F5333B">
        <w:rPr>
          <w:rFonts w:ascii="Times New Roman" w:hAnsi="Times New Roman" w:cs="Times New Roman"/>
          <w:sz w:val="24"/>
          <w:szCs w:val="24"/>
        </w:rPr>
        <w:t>he same type. In particular, if</w:t>
      </w:r>
      <w:r w:rsidRPr="005961B6">
        <w:rPr>
          <w:rFonts w:ascii="Times New Roman" w:hAnsi="Times New Roman" w:cs="Times New Roman"/>
          <w:position w:val="-10"/>
          <w:sz w:val="24"/>
          <w:szCs w:val="24"/>
        </w:rPr>
        <w:object w:dxaOrig="800" w:dyaOrig="320">
          <v:shape id="_x0000_i1061" type="#_x0000_t75" style="width:39.75pt;height:15.75pt" o:ole="">
            <v:imagedata r:id="rId76" o:title=""/>
          </v:shape>
          <o:OLEObject Type="Embed" ProgID="Equation.DSMT4" ShapeID="_x0000_i1061" DrawAspect="Content" ObjectID="_1468516515" r:id="rId77"/>
        </w:object>
      </w:r>
      <w:r>
        <w:rPr>
          <w:rFonts w:ascii="Times New Roman" w:hAnsi="Times New Roman" w:cs="Times New Roman"/>
          <w:sz w:val="24"/>
          <w:szCs w:val="24"/>
        </w:rPr>
        <w:t xml:space="preserve">, the map </w:t>
      </w:r>
      <w:r w:rsidRPr="005961B6">
        <w:rPr>
          <w:rFonts w:ascii="Times New Roman" w:hAnsi="Times New Roman" w:cs="Times New Roman"/>
          <w:position w:val="-10"/>
          <w:sz w:val="24"/>
          <w:szCs w:val="24"/>
        </w:rPr>
        <w:object w:dxaOrig="200" w:dyaOrig="320">
          <v:shape id="_x0000_i1062" type="#_x0000_t75" style="width:9.75pt;height:15.75pt" o:ole="">
            <v:imagedata r:id="rId78" o:title=""/>
          </v:shape>
          <o:OLEObject Type="Embed" ProgID="Equation.DSMT4" ShapeID="_x0000_i1062" DrawAspect="Content" ObjectID="_1468516516" r:id="rId79"/>
        </w:object>
      </w:r>
      <w:r w:rsidRPr="005961B6">
        <w:rPr>
          <w:rFonts w:ascii="Times New Roman" w:hAnsi="Times New Roman" w:cs="Times New Roman"/>
          <w:sz w:val="24"/>
          <w:szCs w:val="24"/>
        </w:rPr>
        <w:t xml:space="preserve"> corresponds to an evolution of a </w:t>
      </w:r>
      <w:r w:rsidRPr="008B5108">
        <w:rPr>
          <w:rFonts w:ascii="Times New Roman" w:hAnsi="Times New Roman" w:cs="Times New Roman"/>
          <w:sz w:val="24"/>
          <w:szCs w:val="24"/>
        </w:rPr>
        <w:t>closed quantum system (under a fixed unitary operator), possibly followed by a transposition. The results are extended to multipartite systems.</w:t>
      </w:r>
    </w:p>
    <w:p w:rsidR="00C66B10" w:rsidRPr="00D73623" w:rsidRDefault="00C66B10" w:rsidP="000F4BF7">
      <w:pPr>
        <w:pStyle w:val="ListParagraph"/>
        <w:rPr>
          <w:rFonts w:ascii="Times New Roman" w:hAnsi="Times New Roman" w:cs="Times New Roman"/>
          <w:sz w:val="24"/>
          <w:szCs w:val="24"/>
        </w:rPr>
      </w:pPr>
    </w:p>
    <w:p w:rsidR="00617412" w:rsidRPr="00D73623" w:rsidRDefault="00617412" w:rsidP="000F4BF7">
      <w:pPr>
        <w:pStyle w:val="ListParagraph"/>
        <w:rPr>
          <w:rFonts w:ascii="Times New Roman" w:hAnsi="Times New Roman" w:cs="Times New Roman"/>
          <w:sz w:val="24"/>
          <w:szCs w:val="24"/>
        </w:rPr>
      </w:pP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Hwa-Long Gau</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National Central University</w:t>
      </w:r>
      <w:r w:rsidR="00464325">
        <w:rPr>
          <w:rFonts w:ascii="Times New Roman" w:hAnsi="Times New Roman" w:cs="Times New Roman" w:hint="eastAsia"/>
          <w:sz w:val="24"/>
          <w:szCs w:val="24"/>
        </w:rPr>
        <w:t>, Taiwan</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Title</w:t>
      </w:r>
      <w:r w:rsidR="000F4BF7">
        <w:rPr>
          <w:rFonts w:ascii="Times New Roman" w:hAnsi="Times New Roman" w:cs="Times New Roman" w:hint="eastAsia"/>
          <w:sz w:val="24"/>
          <w:szCs w:val="24"/>
        </w:rPr>
        <w:t xml:space="preserve">: </w:t>
      </w:r>
      <w:r w:rsidR="004319A1" w:rsidRPr="00D73623">
        <w:rPr>
          <w:rFonts w:ascii="Times New Roman" w:hAnsi="Times New Roman" w:cs="Times New Roman"/>
          <w:sz w:val="24"/>
          <w:szCs w:val="24"/>
        </w:rPr>
        <w:t>Numerical ranges and numerical radii for tensor products of ma</w:t>
      </w:r>
      <w:r w:rsidR="00D73623">
        <w:rPr>
          <w:rFonts w:ascii="Times New Roman" w:hAnsi="Times New Roman" w:cs="Times New Roman"/>
          <w:sz w:val="24"/>
          <w:szCs w:val="24"/>
        </w:rPr>
        <w:t>t</w:t>
      </w:r>
      <w:r w:rsidR="004319A1" w:rsidRPr="00D73623">
        <w:rPr>
          <w:rFonts w:ascii="Times New Roman" w:hAnsi="Times New Roman" w:cs="Times New Roman"/>
          <w:sz w:val="24"/>
          <w:szCs w:val="24"/>
        </w:rPr>
        <w:t>rices</w:t>
      </w:r>
      <w:r w:rsidR="00D73623" w:rsidRPr="00D73623">
        <w:rPr>
          <w:rFonts w:ascii="Times New Roman" w:hAnsi="Times New Roman" w:cs="Times New Roman"/>
          <w:sz w:val="24"/>
          <w:szCs w:val="24"/>
        </w:rPr>
        <w:t>.</w:t>
      </w:r>
    </w:p>
    <w:p w:rsidR="00D73623" w:rsidRDefault="00D73623" w:rsidP="000F4BF7">
      <w:pPr>
        <w:widowControl/>
        <w:autoSpaceDE w:val="0"/>
        <w:autoSpaceDN w:val="0"/>
        <w:adjustRightInd w:val="0"/>
        <w:rPr>
          <w:rFonts w:ascii="CMR10" w:hAnsi="CMR10" w:cs="CMR10"/>
          <w:kern w:val="0"/>
          <w:sz w:val="22"/>
        </w:rPr>
      </w:pPr>
      <w:r>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Abstract</w:t>
      </w:r>
      <w:r w:rsidR="000F4BF7">
        <w:rPr>
          <w:rFonts w:ascii="Times New Roman" w:hAnsi="Times New Roman" w:cs="Times New Roman" w:hint="eastAsia"/>
          <w:sz w:val="24"/>
          <w:szCs w:val="24"/>
        </w:rPr>
        <w:t xml:space="preserve">: </w:t>
      </w:r>
      <w:r w:rsidR="004319A1" w:rsidRPr="00D73623">
        <w:rPr>
          <w:rFonts w:ascii="CMR10" w:hAnsi="CMR10" w:cs="CMR10"/>
          <w:kern w:val="0"/>
          <w:sz w:val="22"/>
        </w:rPr>
        <w:t xml:space="preserve">For </w:t>
      </w:r>
      <w:r w:rsidR="004319A1" w:rsidRPr="00D73623">
        <w:rPr>
          <w:rFonts w:ascii="CMMI10" w:hAnsi="CMMI10" w:cs="CMMI10"/>
          <w:kern w:val="0"/>
          <w:sz w:val="22"/>
        </w:rPr>
        <w:t>n</w:t>
      </w:r>
      <w:r w:rsidR="004319A1" w:rsidRPr="00D73623">
        <w:rPr>
          <w:rFonts w:ascii="CMR10" w:hAnsi="CMR10" w:cs="CMR10"/>
          <w:kern w:val="0"/>
          <w:sz w:val="22"/>
        </w:rPr>
        <w:t>-by-</w:t>
      </w:r>
      <w:r w:rsidR="004319A1" w:rsidRPr="00D73623">
        <w:rPr>
          <w:rFonts w:ascii="CMMI10" w:hAnsi="CMMI10" w:cs="CMMI10"/>
          <w:kern w:val="0"/>
          <w:sz w:val="22"/>
        </w:rPr>
        <w:t xml:space="preserve">n </w:t>
      </w:r>
      <w:r w:rsidR="004319A1" w:rsidRPr="00D73623">
        <w:rPr>
          <w:rFonts w:ascii="CMR10" w:hAnsi="CMR10" w:cs="CMR10"/>
          <w:kern w:val="0"/>
          <w:sz w:val="22"/>
        </w:rPr>
        <w:t xml:space="preserve">and </w:t>
      </w:r>
      <w:r w:rsidR="004319A1" w:rsidRPr="00D73623">
        <w:rPr>
          <w:rFonts w:ascii="CMMI10" w:hAnsi="CMMI10" w:cs="CMMI10"/>
          <w:kern w:val="0"/>
          <w:sz w:val="22"/>
        </w:rPr>
        <w:t>m</w:t>
      </w:r>
      <w:r w:rsidR="004319A1" w:rsidRPr="00D73623">
        <w:rPr>
          <w:rFonts w:ascii="CMR10" w:hAnsi="CMR10" w:cs="CMR10"/>
          <w:kern w:val="0"/>
          <w:sz w:val="22"/>
        </w:rPr>
        <w:t>-by-</w:t>
      </w:r>
      <w:r w:rsidR="004319A1" w:rsidRPr="00D73623">
        <w:rPr>
          <w:rFonts w:ascii="CMMI10" w:hAnsi="CMMI10" w:cs="CMMI10"/>
          <w:kern w:val="0"/>
          <w:sz w:val="22"/>
        </w:rPr>
        <w:t xml:space="preserve">m </w:t>
      </w:r>
      <w:r w:rsidR="004319A1" w:rsidRPr="00D73623">
        <w:rPr>
          <w:rFonts w:ascii="CMR10" w:hAnsi="CMR10" w:cs="CMR10"/>
          <w:kern w:val="0"/>
          <w:sz w:val="22"/>
        </w:rPr>
        <w:t xml:space="preserve">complex matrices </w:t>
      </w:r>
      <w:r w:rsidR="004319A1" w:rsidRPr="00D73623">
        <w:rPr>
          <w:rFonts w:ascii="CMMI10" w:hAnsi="CMMI10" w:cs="CMMI10"/>
          <w:kern w:val="0"/>
          <w:sz w:val="22"/>
        </w:rPr>
        <w:t xml:space="preserve">A </w:t>
      </w:r>
      <w:r w:rsidR="004319A1" w:rsidRPr="00D73623">
        <w:rPr>
          <w:rFonts w:ascii="CMR10" w:hAnsi="CMR10" w:cs="CMR10"/>
          <w:kern w:val="0"/>
          <w:sz w:val="22"/>
        </w:rPr>
        <w:t xml:space="preserve">and </w:t>
      </w:r>
      <w:r w:rsidR="004319A1" w:rsidRPr="00D73623">
        <w:rPr>
          <w:rFonts w:ascii="CMMI10" w:hAnsi="CMMI10" w:cs="CMMI10"/>
          <w:kern w:val="0"/>
          <w:sz w:val="22"/>
        </w:rPr>
        <w:t>B</w:t>
      </w:r>
      <w:r w:rsidR="00EC33B5" w:rsidRPr="00D73623">
        <w:rPr>
          <w:rFonts w:ascii="CMR10" w:hAnsi="CMR10" w:cs="CMR10"/>
          <w:kern w:val="0"/>
          <w:sz w:val="22"/>
        </w:rPr>
        <w:t xml:space="preserve">, it is </w:t>
      </w:r>
      <w:r w:rsidR="004319A1" w:rsidRPr="00D73623">
        <w:rPr>
          <w:rFonts w:ascii="CMR10" w:hAnsi="CMR10" w:cs="CMR10"/>
          <w:kern w:val="0"/>
          <w:sz w:val="22"/>
        </w:rPr>
        <w:t xml:space="preserve">known that the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4319A1" w:rsidRPr="00D73623">
        <w:rPr>
          <w:rFonts w:ascii="CMR10" w:hAnsi="CMR10" w:cs="CMR10"/>
          <w:kern w:val="0"/>
          <w:sz w:val="22"/>
        </w:rPr>
        <w:t xml:space="preserve">inequality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A</w:t>
      </w:r>
      <m:oMath>
        <m:r>
          <m:rPr>
            <m:sty m:val="p"/>
          </m:rPr>
          <w:rPr>
            <w:rFonts w:ascii="Cambria Math" w:hAnsi="Cambria Math" w:cs="CMMI10"/>
            <w:kern w:val="0"/>
            <w:sz w:val="22"/>
          </w:rPr>
          <m:t>⊗</m:t>
        </m:r>
      </m:oMath>
      <w:r w:rsidR="004319A1" w:rsidRPr="00D73623">
        <w:rPr>
          <w:rFonts w:ascii="CMMI10" w:hAnsi="CMMI10" w:cs="CMMI10"/>
          <w:kern w:val="0"/>
          <w:sz w:val="22"/>
        </w:rPr>
        <w:t>B</w:t>
      </w:r>
      <w:r w:rsidR="004319A1" w:rsidRPr="00D73623">
        <w:rPr>
          <w:rFonts w:ascii="CMR10" w:hAnsi="CMR10" w:cs="CMR10"/>
          <w:kern w:val="0"/>
          <w:sz w:val="22"/>
        </w:rPr>
        <w:t xml:space="preserve">) </w:t>
      </w:r>
      <m:oMath>
        <m:r>
          <m:rPr>
            <m:sty m:val="p"/>
          </m:rPr>
          <w:rPr>
            <w:rFonts w:ascii="Cambria Math" w:hAnsi="Cambria Math" w:cs="CMR10"/>
            <w:kern w:val="0"/>
            <w:sz w:val="22"/>
          </w:rPr>
          <m:t>≤</m:t>
        </m:r>
        <m:r>
          <m:rPr>
            <m:sty m:val="p"/>
          </m:rPr>
          <w:rPr>
            <w:rFonts w:ascii="Cambria Math" w:eastAsia="CMSY10" w:hAnsi="Cambria Math" w:cs="CMSY10"/>
            <w:kern w:val="0"/>
            <w:sz w:val="22"/>
          </w:rPr>
          <m:t>||</m:t>
        </m:r>
      </m:oMath>
      <w:r w:rsidR="004319A1" w:rsidRPr="00D73623">
        <w:rPr>
          <w:rFonts w:ascii="CMMI10" w:hAnsi="CMMI10" w:cs="CMMI10"/>
          <w:kern w:val="0"/>
          <w:sz w:val="22"/>
        </w:rPr>
        <w:t>A</w:t>
      </w:r>
      <w:r w:rsidR="004319A1" w:rsidRPr="00D73623">
        <w:rPr>
          <w:rFonts w:ascii="CMSY10" w:eastAsia="CMSY10" w:hAnsi="CMR10" w:cs="CMSY10"/>
          <w:kern w:val="0"/>
          <w:sz w:val="22"/>
        </w:rPr>
        <w:t>||</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B</w:t>
      </w:r>
      <w:r w:rsidR="004319A1" w:rsidRPr="00D73623">
        <w:rPr>
          <w:rFonts w:ascii="CMR10" w:hAnsi="CMR10" w:cs="CMR10"/>
          <w:kern w:val="0"/>
          <w:sz w:val="22"/>
        </w:rPr>
        <w:t xml:space="preserve">) holds, where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SY10" w:eastAsia="CMSY10" w:hAnsi="CMR10" w:cs="CMSY10"/>
          <w:kern w:val="0"/>
          <w:sz w:val="22"/>
        </w:rPr>
        <w:t>.</w:t>
      </w:r>
      <w:r w:rsidR="00EC33B5" w:rsidRPr="00D73623">
        <w:rPr>
          <w:rFonts w:ascii="CMR10" w:hAnsi="CMR10" w:cs="CMR10"/>
          <w:kern w:val="0"/>
          <w:sz w:val="22"/>
        </w:rPr>
        <w:t>) and</w:t>
      </w:r>
      <w:r w:rsidR="004319A1" w:rsidRPr="00D73623">
        <w:rPr>
          <w:rFonts w:ascii="CMSY10" w:eastAsia="CMSY10" w:hAnsi="CMR10" w:cs="CMSY10"/>
          <w:kern w:val="0"/>
          <w:sz w:val="22"/>
        </w:rPr>
        <w:t xml:space="preserve">||.|| </w:t>
      </w:r>
      <w:r w:rsidR="004319A1" w:rsidRPr="00D73623">
        <w:rPr>
          <w:rFonts w:ascii="CMR10" w:hAnsi="CMR10" w:cs="CMR10"/>
          <w:kern w:val="0"/>
          <w:sz w:val="22"/>
        </w:rPr>
        <w:t>deno</w:t>
      </w:r>
      <w:r w:rsidR="00EC33B5" w:rsidRPr="00D73623">
        <w:rPr>
          <w:rFonts w:ascii="CMR10" w:hAnsi="CMR10" w:cs="CMR10"/>
          <w:kern w:val="0"/>
          <w:sz w:val="22"/>
        </w:rPr>
        <w:t xml:space="preserve">te, respectively,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 xml:space="preserve">the numerical </w:t>
      </w:r>
      <w:r w:rsidR="004319A1" w:rsidRPr="00D73623">
        <w:rPr>
          <w:rFonts w:ascii="CMR10" w:hAnsi="CMR10" w:cs="CMR10"/>
          <w:kern w:val="0"/>
          <w:sz w:val="22"/>
        </w:rPr>
        <w:t>ra</w:t>
      </w:r>
      <w:r w:rsidR="00EC33B5" w:rsidRPr="00D73623">
        <w:rPr>
          <w:rFonts w:ascii="CMR10" w:hAnsi="CMR10" w:cs="CMR10"/>
          <w:kern w:val="0"/>
          <w:sz w:val="22"/>
        </w:rPr>
        <w:t xml:space="preserve">dius and the operator norm of a </w:t>
      </w:r>
      <w:r w:rsidR="004319A1" w:rsidRPr="00D73623">
        <w:rPr>
          <w:rFonts w:ascii="CMR10" w:hAnsi="CMR10" w:cs="CMR10"/>
          <w:kern w:val="0"/>
          <w:sz w:val="22"/>
        </w:rPr>
        <w:t>matrix. In this talk, w</w:t>
      </w:r>
      <w:r w:rsidR="00EC33B5" w:rsidRPr="00D73623">
        <w:rPr>
          <w:rFonts w:ascii="CMR10" w:hAnsi="CMR10" w:cs="CMR10"/>
          <w:kern w:val="0"/>
          <w:sz w:val="22"/>
        </w:rPr>
        <w:t xml:space="preserve">e consider when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 xml:space="preserve">this becomes an equality. We give </w:t>
      </w:r>
      <w:r w:rsidR="004319A1" w:rsidRPr="00D73623">
        <w:rPr>
          <w:rFonts w:ascii="CMR10" w:hAnsi="CMR10" w:cs="CMR10"/>
          <w:kern w:val="0"/>
          <w:sz w:val="22"/>
        </w:rPr>
        <w:t>necessary and su</w:t>
      </w:r>
      <w:r w:rsidR="00EC33B5" w:rsidRPr="00D73623">
        <w:rPr>
          <w:rFonts w:ascii="CMR10" w:hAnsi="CMR10" w:cs="CMR10"/>
          <w:kern w:val="0"/>
          <w:sz w:val="22"/>
        </w:rPr>
        <w:t>ff</w:t>
      </w:r>
      <w:r w:rsidR="004319A1" w:rsidRPr="00D73623">
        <w:rPr>
          <w:rFonts w:ascii="CMR10" w:hAnsi="CMR10" w:cs="CMR10"/>
          <w:kern w:val="0"/>
          <w:sz w:val="22"/>
        </w:rPr>
        <w:t xml:space="preserve">cient conditions for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A</w:t>
      </w:r>
      <m:oMath>
        <m:r>
          <m:rPr>
            <m:sty m:val="p"/>
          </m:rPr>
          <w:rPr>
            <w:rFonts w:ascii="Cambria Math" w:hAnsi="Cambria Math" w:cs="CMMI10"/>
            <w:kern w:val="0"/>
            <w:sz w:val="22"/>
          </w:rPr>
          <m:t>⊗</m:t>
        </m:r>
      </m:oMath>
      <w:r w:rsidR="004319A1" w:rsidRPr="00D73623">
        <w:rPr>
          <w:rFonts w:ascii="CMMI10" w:hAnsi="CMMI10" w:cs="CMMI10"/>
          <w:kern w:val="0"/>
          <w:sz w:val="22"/>
        </w:rPr>
        <w:t>B</w:t>
      </w:r>
      <w:r w:rsidR="004319A1" w:rsidRPr="00D73623">
        <w:rPr>
          <w:rFonts w:ascii="CMR10" w:hAnsi="CMR10" w:cs="CMR10"/>
          <w:kern w:val="0"/>
          <w:sz w:val="22"/>
        </w:rPr>
        <w:t xml:space="preserve">) =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m:oMath>
        <m:r>
          <m:rPr>
            <m:sty m:val="p"/>
          </m:rPr>
          <w:rPr>
            <w:rFonts w:ascii="Cambria Math" w:eastAsia="CMSY10" w:hAnsi="Cambria Math" w:cs="CMSY10"/>
            <w:kern w:val="0"/>
            <w:sz w:val="22"/>
          </w:rPr>
          <m:t>||</m:t>
        </m:r>
      </m:oMath>
      <w:r w:rsidR="00EC33B5" w:rsidRPr="00D73623">
        <w:rPr>
          <w:rFonts w:ascii="CMMI10" w:hAnsi="CMMI10" w:cs="CMMI10"/>
          <w:kern w:val="0"/>
          <w:sz w:val="22"/>
        </w:rPr>
        <w:t>A</w:t>
      </w:r>
      <w:r w:rsidR="00EC33B5" w:rsidRPr="00D73623">
        <w:rPr>
          <w:rFonts w:ascii="CMSY10" w:eastAsia="CMSY10" w:hAnsi="CMR10" w:cs="CMSY10"/>
          <w:kern w:val="0"/>
          <w:sz w:val="22"/>
        </w:rPr>
        <w:t>||</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B</w:t>
      </w:r>
      <w:r w:rsidR="00EC33B5" w:rsidRPr="00D73623">
        <w:rPr>
          <w:rFonts w:ascii="CMR10" w:hAnsi="CMR10" w:cs="CMR10"/>
          <w:kern w:val="0"/>
          <w:sz w:val="22"/>
        </w:rPr>
        <w:t xml:space="preserve">) to hold. In this </w:t>
      </w:r>
      <w:r w:rsidR="004319A1" w:rsidRPr="00D73623">
        <w:rPr>
          <w:rFonts w:ascii="CMR10" w:hAnsi="CMR10" w:cs="CMR10"/>
          <w:kern w:val="0"/>
          <w:sz w:val="22"/>
        </w:rPr>
        <w:t xml:space="preserve">case, we show that the numerical range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A</w:t>
      </w:r>
      <m:oMath>
        <m:r>
          <m:rPr>
            <m:sty m:val="p"/>
          </m:rPr>
          <w:rPr>
            <w:rFonts w:ascii="Cambria Math" w:hAnsi="Cambria Math" w:cs="CMMI10"/>
            <w:kern w:val="0"/>
            <w:sz w:val="22"/>
          </w:rPr>
          <m:t>⊗</m:t>
        </m:r>
      </m:oMath>
      <w:r w:rsidR="004319A1" w:rsidRPr="00D73623">
        <w:rPr>
          <w:rFonts w:ascii="CMMI10" w:hAnsi="CMMI10" w:cs="CMMI10"/>
          <w:kern w:val="0"/>
          <w:sz w:val="22"/>
        </w:rPr>
        <w:t>B</w:t>
      </w:r>
      <w:r w:rsidR="00EC33B5" w:rsidRPr="00D73623">
        <w:rPr>
          <w:rFonts w:ascii="CMR10" w:hAnsi="CMR10" w:cs="CMR10"/>
          <w:kern w:val="0"/>
          <w:sz w:val="22"/>
        </w:rPr>
        <w:t xml:space="preserve">) must be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a circular disc</w:t>
      </w:r>
      <w:r w:rsidR="004319A1" w:rsidRPr="00D73623">
        <w:rPr>
          <w:rFonts w:ascii="CMR10" w:hAnsi="CMR10" w:cs="CMR10"/>
          <w:kern w:val="0"/>
          <w:sz w:val="22"/>
        </w:rPr>
        <w:t xml:space="preserve">centered at the origin. Among other things, for some classes of matrices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4319A1" w:rsidRPr="00D73623">
        <w:rPr>
          <w:rFonts w:ascii="CMMI10" w:hAnsi="CMMI10" w:cs="CMMI10"/>
          <w:kern w:val="0"/>
          <w:sz w:val="22"/>
        </w:rPr>
        <w:t>A</w:t>
      </w:r>
      <w:r w:rsidR="00EC33B5" w:rsidRPr="00D73623">
        <w:rPr>
          <w:rFonts w:ascii="CMR10" w:hAnsi="CMR10" w:cs="CMR10"/>
          <w:kern w:val="0"/>
          <w:sz w:val="22"/>
        </w:rPr>
        <w:t>,</w:t>
      </w:r>
      <w:r>
        <w:rPr>
          <w:rFonts w:ascii="CMR10" w:hAnsi="CMR10" w:cs="CMR10"/>
          <w:kern w:val="0"/>
          <w:sz w:val="22"/>
        </w:rPr>
        <w:t xml:space="preserve"> </w:t>
      </w:r>
      <w:r w:rsidR="004319A1" w:rsidRPr="00D73623">
        <w:rPr>
          <w:rFonts w:ascii="CMR10" w:hAnsi="CMR10" w:cs="CMR10"/>
          <w:kern w:val="0"/>
          <w:sz w:val="22"/>
        </w:rPr>
        <w:t xml:space="preserve">we also show that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A</w:t>
      </w:r>
      <m:oMath>
        <m:r>
          <m:rPr>
            <m:sty m:val="p"/>
          </m:rPr>
          <w:rPr>
            <w:rFonts w:ascii="Cambria Math" w:hAnsi="Cambria Math" w:cs="CMMI10"/>
            <w:kern w:val="0"/>
            <w:sz w:val="22"/>
          </w:rPr>
          <m:t>⊗</m:t>
        </m:r>
      </m:oMath>
      <w:r w:rsidR="004319A1" w:rsidRPr="00D73623">
        <w:rPr>
          <w:rFonts w:ascii="CMMI10" w:hAnsi="CMMI10" w:cs="CMMI10"/>
          <w:kern w:val="0"/>
          <w:sz w:val="22"/>
        </w:rPr>
        <w:t>A</w:t>
      </w:r>
      <w:r w:rsidR="004319A1" w:rsidRPr="00D73623">
        <w:rPr>
          <w:rFonts w:ascii="CMR10" w:hAnsi="CMR10" w:cs="CMR10"/>
          <w:kern w:val="0"/>
          <w:sz w:val="22"/>
        </w:rPr>
        <w:t>) is a circular dis</w:t>
      </w:r>
      <w:r w:rsidR="00EC33B5" w:rsidRPr="00D73623">
        <w:rPr>
          <w:rFonts w:ascii="CMR10" w:hAnsi="CMR10" w:cs="CMR10"/>
          <w:kern w:val="0"/>
          <w:sz w:val="22"/>
        </w:rPr>
        <w:t xml:space="preserve">c centered at the origin if and </w:t>
      </w:r>
      <w:r w:rsidR="004319A1" w:rsidRPr="00D73623">
        <w:rPr>
          <w:rFonts w:ascii="CMR10" w:hAnsi="CMR10" w:cs="CMR10"/>
          <w:kern w:val="0"/>
          <w:sz w:val="22"/>
        </w:rPr>
        <w:t xml:space="preserve">only if </w:t>
      </w:r>
      <w:r>
        <w:rPr>
          <w:rFonts w:ascii="CMR10" w:hAnsi="CMR10" w:cs="CMR10"/>
          <w:kern w:val="0"/>
          <w:sz w:val="22"/>
        </w:rPr>
        <w:t xml:space="preserve">  </w:t>
      </w:r>
    </w:p>
    <w:p w:rsidR="00617412"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4319A1" w:rsidRPr="00D73623">
        <w:rPr>
          <w:rFonts w:ascii="CMMI10" w:hAnsi="CMMI10" w:cs="CMMI10"/>
          <w:kern w:val="0"/>
          <w:sz w:val="22"/>
        </w:rPr>
        <w:t>W</w:t>
      </w:r>
      <w:r w:rsidR="004319A1" w:rsidRPr="00D73623">
        <w:rPr>
          <w:rFonts w:ascii="CMR10" w:hAnsi="CMR10" w:cs="CMR10"/>
          <w:kern w:val="0"/>
          <w:sz w:val="22"/>
        </w:rPr>
        <w:t>(</w:t>
      </w:r>
      <w:r w:rsidR="004319A1" w:rsidRPr="00D73623">
        <w:rPr>
          <w:rFonts w:ascii="CMMI10" w:hAnsi="CMMI10" w:cs="CMMI10"/>
          <w:kern w:val="0"/>
          <w:sz w:val="22"/>
        </w:rPr>
        <w:t>A</w:t>
      </w:r>
      <w:r w:rsidR="004319A1" w:rsidRPr="00D73623">
        <w:rPr>
          <w:rFonts w:ascii="CMR10" w:hAnsi="CMR10" w:cs="CMR10"/>
          <w:kern w:val="0"/>
          <w:sz w:val="22"/>
        </w:rPr>
        <w:t>) is a circular disc centered at the origin.</w:t>
      </w:r>
    </w:p>
    <w:p w:rsidR="001F03E5" w:rsidRDefault="001F03E5" w:rsidP="000F4BF7">
      <w:pPr>
        <w:widowControl/>
        <w:autoSpaceDE w:val="0"/>
        <w:autoSpaceDN w:val="0"/>
        <w:adjustRightInd w:val="0"/>
        <w:rPr>
          <w:rFonts w:ascii="CMR10" w:hAnsi="CMR10" w:cs="CMR10"/>
          <w:kern w:val="0"/>
          <w:sz w:val="22"/>
        </w:rPr>
      </w:pPr>
    </w:p>
    <w:p w:rsidR="001F03E5" w:rsidRDefault="001F03E5" w:rsidP="001F03E5">
      <w:pPr>
        <w:pStyle w:val="ListParagraph"/>
        <w:numPr>
          <w:ilvl w:val="0"/>
          <w:numId w:val="1"/>
        </w:numPr>
        <w:rPr>
          <w:rFonts w:ascii="CMR10" w:hAnsi="CMR10" w:cs="CMR10"/>
          <w:kern w:val="0"/>
          <w:sz w:val="22"/>
        </w:rPr>
      </w:pPr>
      <w:r>
        <w:rPr>
          <w:rFonts w:ascii="CMR10" w:hAnsi="CMR10" w:cs="CMR10" w:hint="eastAsia"/>
          <w:kern w:val="0"/>
          <w:sz w:val="22"/>
        </w:rPr>
        <w:t xml:space="preserve">Kan He, </w:t>
      </w:r>
      <w:r w:rsidRPr="001F03E5">
        <w:rPr>
          <w:rFonts w:ascii="CMR10" w:hAnsi="CMR10" w:cs="CMR10"/>
          <w:kern w:val="0"/>
          <w:sz w:val="22"/>
        </w:rPr>
        <w:t>Taiyuan University of Technology</w:t>
      </w:r>
    </w:p>
    <w:p w:rsidR="001F03E5" w:rsidRDefault="001F03E5" w:rsidP="001F03E5">
      <w:pPr>
        <w:pStyle w:val="ListParagraph"/>
        <w:rPr>
          <w:rFonts w:ascii="CMR10" w:hAnsi="CMR10" w:cs="CMR10"/>
          <w:kern w:val="0"/>
          <w:sz w:val="22"/>
        </w:rPr>
      </w:pPr>
      <w:r>
        <w:rPr>
          <w:rFonts w:ascii="CMR10" w:hAnsi="CMR10" w:cs="CMR10" w:hint="eastAsia"/>
          <w:kern w:val="0"/>
          <w:sz w:val="22"/>
        </w:rPr>
        <w:t xml:space="preserve">Title: </w:t>
      </w:r>
      <w:r w:rsidRPr="001F03E5">
        <w:rPr>
          <w:rFonts w:ascii="CMR10" w:hAnsi="CMR10" w:cs="CMR10"/>
          <w:kern w:val="0"/>
          <w:sz w:val="22"/>
        </w:rPr>
        <w:t>Maps on quantum states preserving numerical radius of convex combinations</w:t>
      </w:r>
    </w:p>
    <w:p w:rsidR="001F03E5" w:rsidRDefault="001F03E5" w:rsidP="001F03E5">
      <w:pPr>
        <w:pStyle w:val="ListParagraph"/>
        <w:rPr>
          <w:rFonts w:ascii="CMR10" w:hAnsi="CMR10" w:cs="CMR10"/>
          <w:kern w:val="0"/>
          <w:sz w:val="22"/>
        </w:rPr>
      </w:pPr>
      <w:r>
        <w:rPr>
          <w:rFonts w:ascii="CMR10" w:hAnsi="CMR10" w:cs="CMR10" w:hint="eastAsia"/>
          <w:kern w:val="0"/>
          <w:sz w:val="22"/>
        </w:rPr>
        <w:t xml:space="preserve">Abstract: </w:t>
      </w:r>
      <w:r w:rsidRPr="001F03E5">
        <w:rPr>
          <w:rFonts w:ascii="CMR10" w:hAnsi="CMR10" w:cs="CMR10"/>
          <w:kern w:val="0"/>
          <w:sz w:val="22"/>
        </w:rPr>
        <w:t>In quantum control theory, unitary revolution of a quantum state is controllable by the maximum expectation value of observables. One</w:t>
      </w:r>
      <w:r>
        <w:rPr>
          <w:rFonts w:ascii="CMR10" w:hAnsi="CMR10" w:cs="CMR10" w:hint="eastAsia"/>
          <w:kern w:val="0"/>
          <w:sz w:val="22"/>
        </w:rPr>
        <w:t xml:space="preserve"> </w:t>
      </w:r>
      <w:r w:rsidRPr="001F03E5">
        <w:rPr>
          <w:rFonts w:ascii="CMR10" w:hAnsi="CMR10" w:cs="CMR10"/>
          <w:kern w:val="0"/>
          <w:sz w:val="22"/>
        </w:rPr>
        <w:t>of well-known observables may be the rank-one projective operator, and its maximum expectation value is the numerical radius of the</w:t>
      </w:r>
      <w:r w:rsidR="00855F0F">
        <w:rPr>
          <w:rFonts w:ascii="CMR10" w:hAnsi="CMR10" w:cs="CMR10" w:hint="eastAsia"/>
          <w:kern w:val="0"/>
          <w:sz w:val="22"/>
        </w:rPr>
        <w:t xml:space="preserve"> </w:t>
      </w:r>
      <w:r w:rsidR="00855F0F" w:rsidRPr="00855F0F">
        <w:rPr>
          <w:rFonts w:ascii="CMR10" w:hAnsi="CMR10" w:cs="CMR10"/>
          <w:kern w:val="0"/>
          <w:sz w:val="22"/>
        </w:rPr>
        <w:t>quantum state. So the concept of the numerical radius plays an important pole in quantum control theory. In the note, we claim that two states</w:t>
      </w:r>
      <w:r w:rsidR="00855F0F">
        <w:rPr>
          <w:rFonts w:ascii="CMR10" w:hAnsi="CMR10" w:cs="CMR10" w:hint="eastAsia"/>
          <w:kern w:val="0"/>
          <w:sz w:val="22"/>
        </w:rPr>
        <w:t xml:space="preserve"> </w:t>
      </w:r>
      <w:r w:rsidR="00855F0F" w:rsidRPr="00855F0F">
        <w:rPr>
          <w:rFonts w:ascii="CMR10" w:hAnsi="CMR10" w:cs="CMR10"/>
          <w:kern w:val="0"/>
          <w:sz w:val="22"/>
        </w:rPr>
        <w:t>$\rho, \sigma$ with the same numerical radius $w$ under perturbation of every pure state just be the same one, i.e., $\rho=\sigma$ if and only</w:t>
      </w:r>
      <w:r w:rsidR="00855F0F">
        <w:rPr>
          <w:rFonts w:ascii="CMR10" w:hAnsi="CMR10" w:cs="CMR10" w:hint="eastAsia"/>
          <w:kern w:val="0"/>
          <w:sz w:val="22"/>
        </w:rPr>
        <w:t xml:space="preserve"> </w:t>
      </w:r>
      <w:r w:rsidR="00855F0F" w:rsidRPr="00855F0F">
        <w:rPr>
          <w:rFonts w:ascii="CMR10" w:hAnsi="CMR10" w:cs="CMR10"/>
          <w:kern w:val="0"/>
          <w:sz w:val="22"/>
        </w:rPr>
        <w:t xml:space="preserve">if there exists </w:t>
      </w:r>
      <w:r w:rsidR="00855F0F">
        <w:rPr>
          <w:rFonts w:ascii="CMR10" w:hAnsi="CMR10" w:cs="CMR10"/>
          <w:kern w:val="0"/>
          <w:sz w:val="22"/>
        </w:rPr>
        <w:t>som</w:t>
      </w:r>
      <w:r w:rsidR="00855F0F">
        <w:rPr>
          <w:rFonts w:ascii="CMR10" w:hAnsi="CMR10" w:cs="CMR10" w:hint="eastAsia"/>
          <w:kern w:val="0"/>
          <w:sz w:val="22"/>
        </w:rPr>
        <w:t xml:space="preserve">e </w:t>
      </w:r>
      <w:r w:rsidR="00855F0F" w:rsidRPr="00855F0F">
        <w:rPr>
          <w:rFonts w:ascii="CMR10" w:hAnsi="CMR10" w:cs="CMR10"/>
          <w:kern w:val="0"/>
          <w:sz w:val="22"/>
        </w:rPr>
        <w:t>$\lambda_0 \in (0,1)$ such that $w(\lambda_0\rho</w:t>
      </w:r>
      <w:r w:rsidR="00855F0F">
        <w:rPr>
          <w:rFonts w:ascii="CMR10" w:hAnsi="CMR10" w:cs="CMR10" w:hint="eastAsia"/>
          <w:kern w:val="0"/>
          <w:sz w:val="22"/>
        </w:rPr>
        <w:t>+(1-\lambda_0)\gamma)=w(\lambda_0\sigma+(1-</w:t>
      </w:r>
      <w:r w:rsidR="00855F0F" w:rsidRPr="00855F0F">
        <w:rPr>
          <w:rFonts w:ascii="CMR10" w:hAnsi="CMR10" w:cs="CMR10"/>
          <w:kern w:val="0"/>
          <w:sz w:val="22"/>
        </w:rPr>
        <w:t>\lambda_0)\gamma)$ for every pure state $\gamma$. Applying the above result, we also give a characterization of maps preserving numerical</w:t>
      </w:r>
      <w:r w:rsidR="00855F0F">
        <w:rPr>
          <w:rFonts w:ascii="CMR10" w:hAnsi="CMR10" w:cs="CMR10" w:hint="eastAsia"/>
          <w:kern w:val="0"/>
          <w:sz w:val="22"/>
        </w:rPr>
        <w:t xml:space="preserve"> </w:t>
      </w:r>
      <w:r w:rsidR="00855F0F" w:rsidRPr="00855F0F">
        <w:rPr>
          <w:rFonts w:ascii="CMR10" w:hAnsi="CMR10" w:cs="CMR10"/>
          <w:kern w:val="0"/>
          <w:sz w:val="22"/>
        </w:rPr>
        <w:t>radius of the convex combinations of quantum states.</w:t>
      </w:r>
    </w:p>
    <w:p w:rsidR="002E40C2" w:rsidRDefault="002E40C2" w:rsidP="001F03E5">
      <w:pPr>
        <w:pStyle w:val="ListParagraph"/>
        <w:rPr>
          <w:rFonts w:ascii="CMR10" w:hAnsi="CMR10" w:cs="CMR10"/>
          <w:kern w:val="0"/>
          <w:sz w:val="22"/>
        </w:rPr>
      </w:pPr>
    </w:p>
    <w:p w:rsidR="002E40C2" w:rsidRDefault="002D75F7" w:rsidP="005B2DA6">
      <w:pPr>
        <w:pStyle w:val="ListParagraph"/>
        <w:numPr>
          <w:ilvl w:val="0"/>
          <w:numId w:val="1"/>
        </w:numPr>
        <w:rPr>
          <w:rFonts w:ascii="CMR10" w:hAnsi="CMR10" w:cs="CMR10"/>
          <w:kern w:val="0"/>
          <w:sz w:val="22"/>
        </w:rPr>
      </w:pPr>
      <w:r>
        <w:rPr>
          <w:rFonts w:ascii="CMR10" w:hAnsi="CMR10" w:cs="CMR10" w:hint="eastAsia"/>
          <w:kern w:val="0"/>
          <w:sz w:val="22"/>
        </w:rPr>
        <w:t>Jinc</w:t>
      </w:r>
      <w:r w:rsidR="002E40C2">
        <w:rPr>
          <w:rFonts w:ascii="CMR10" w:hAnsi="CMR10" w:cs="CMR10" w:hint="eastAsia"/>
          <w:kern w:val="0"/>
          <w:sz w:val="22"/>
        </w:rPr>
        <w:t xml:space="preserve">huan Hou, </w:t>
      </w:r>
      <w:r w:rsidR="005B2DA6" w:rsidRPr="005B2DA6">
        <w:rPr>
          <w:rFonts w:ascii="CMR10" w:hAnsi="CMR10" w:cs="CMR10"/>
          <w:kern w:val="0"/>
          <w:sz w:val="22"/>
        </w:rPr>
        <w:t>Taiyuan University of Technology</w:t>
      </w:r>
    </w:p>
    <w:p w:rsidR="002E40C2" w:rsidRDefault="002E40C2" w:rsidP="002E40C2">
      <w:pPr>
        <w:pStyle w:val="ListParagraph"/>
        <w:rPr>
          <w:rFonts w:ascii="CMR10" w:hAnsi="CMR10" w:cs="CMR10"/>
          <w:kern w:val="0"/>
          <w:sz w:val="22"/>
        </w:rPr>
      </w:pPr>
      <w:r>
        <w:rPr>
          <w:rFonts w:ascii="CMR10" w:hAnsi="CMR10" w:cs="CMR10" w:hint="eastAsia"/>
          <w:kern w:val="0"/>
          <w:sz w:val="22"/>
        </w:rPr>
        <w:t xml:space="preserve">Title: </w:t>
      </w:r>
      <w:r w:rsidRPr="002E40C2">
        <w:rPr>
          <w:rFonts w:ascii="CMR10" w:hAnsi="CMR10" w:cs="CMR10"/>
          <w:kern w:val="0"/>
          <w:sz w:val="22"/>
        </w:rPr>
        <w:t>Maps preserving numerical range of Lie-products of operators</w:t>
      </w:r>
    </w:p>
    <w:p w:rsidR="002E40C2" w:rsidRPr="002E40C2" w:rsidRDefault="002E40C2" w:rsidP="002E40C2">
      <w:pPr>
        <w:pStyle w:val="ListParagraph"/>
        <w:rPr>
          <w:rFonts w:ascii="CMR10" w:hAnsi="CMR10" w:cs="CMR10"/>
          <w:kern w:val="0"/>
          <w:sz w:val="22"/>
        </w:rPr>
      </w:pPr>
      <w:r>
        <w:rPr>
          <w:rFonts w:ascii="CMR10" w:hAnsi="CMR10" w:cs="CMR10" w:hint="eastAsia"/>
          <w:kern w:val="0"/>
          <w:sz w:val="22"/>
        </w:rPr>
        <w:t xml:space="preserve">Abstract: </w:t>
      </w:r>
      <w:r w:rsidRPr="002E40C2">
        <w:rPr>
          <w:rFonts w:ascii="CMR10" w:hAnsi="CMR10" w:cs="CMR10"/>
          <w:kern w:val="0"/>
          <w:sz w:val="22"/>
        </w:rPr>
        <w:t>Let $H,K$ be complex separable Hilbert spaces of dimension $&gt;2</w:t>
      </w:r>
      <w:r>
        <w:rPr>
          <w:rFonts w:ascii="CMR10" w:hAnsi="CMR10" w:cs="CMR10"/>
          <w:kern w:val="0"/>
          <w:sz w:val="22"/>
        </w:rPr>
        <w:t>$ and let  ${\mathcal B}(H)$ be</w:t>
      </w:r>
      <w:r>
        <w:rPr>
          <w:rFonts w:ascii="CMR10" w:hAnsi="CMR10" w:cs="CMR10" w:hint="eastAsia"/>
          <w:kern w:val="0"/>
          <w:sz w:val="22"/>
        </w:rPr>
        <w:t xml:space="preserve"> </w:t>
      </w:r>
      <w:r w:rsidRPr="002E40C2">
        <w:rPr>
          <w:rFonts w:ascii="CMR10" w:hAnsi="CMR10" w:cs="CMR10"/>
          <w:kern w:val="0"/>
          <w:sz w:val="22"/>
        </w:rPr>
        <w:t>the von Neumann algebra of all bounded linear operators acting on $H$. We discuss the question of characterizing the maps $\Phi:{\mathcal B}(H)\to {\mathcal B}(K)$ satisfying $W(AB-BA)=W(\Phi(A)\Phi(B)-\Phi(B)\Phi(A))$ for any $A,B\in{\mathcal B}(H)$,where $W(T)$ stands for the numerical range of operator $T$.</w:t>
      </w:r>
    </w:p>
    <w:p w:rsidR="00617412" w:rsidRPr="00D73623" w:rsidRDefault="00617412" w:rsidP="000F4BF7">
      <w:pPr>
        <w:pStyle w:val="ListParagraph"/>
        <w:rPr>
          <w:rFonts w:ascii="Times New Roman" w:hAnsi="Times New Roman" w:cs="Times New Roman"/>
          <w:sz w:val="24"/>
          <w:szCs w:val="24"/>
        </w:rPr>
      </w:pPr>
    </w:p>
    <w:p w:rsidR="00617412" w:rsidRPr="00D73623" w:rsidRDefault="002D75F7" w:rsidP="000F4B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Ze</w:t>
      </w:r>
      <w:r>
        <w:rPr>
          <w:rFonts w:ascii="Times New Roman" w:hAnsi="Times New Roman" w:cs="Times New Roman" w:hint="eastAsia"/>
          <w:sz w:val="24"/>
          <w:szCs w:val="24"/>
        </w:rPr>
        <w:t>j</w:t>
      </w:r>
      <w:r w:rsidR="00617412" w:rsidRPr="00D73623">
        <w:rPr>
          <w:rFonts w:ascii="Times New Roman" w:hAnsi="Times New Roman" w:cs="Times New Roman"/>
          <w:sz w:val="24"/>
          <w:szCs w:val="24"/>
        </w:rPr>
        <w:t>un Huang</w:t>
      </w:r>
      <w:r w:rsidR="00617412" w:rsidRPr="00D73623">
        <w:rPr>
          <w:rFonts w:ascii="Times New Roman" w:hAnsi="Times New Roman" w:cs="Times New Roman" w:hint="eastAsia"/>
          <w:sz w:val="24"/>
          <w:szCs w:val="24"/>
        </w:rPr>
        <w:t>,</w:t>
      </w:r>
      <w:r w:rsidR="00617412" w:rsidRPr="00D73623">
        <w:rPr>
          <w:rFonts w:hint="eastAsia"/>
        </w:rPr>
        <w:t xml:space="preserve"> </w:t>
      </w:r>
      <w:r w:rsidR="00617412" w:rsidRPr="00D73623">
        <w:rPr>
          <w:rFonts w:ascii="Times New Roman" w:hAnsi="Times New Roman" w:cs="Times New Roman" w:hint="eastAsia"/>
          <w:sz w:val="24"/>
          <w:szCs w:val="24"/>
        </w:rPr>
        <w:t>Hunan University</w:t>
      </w:r>
      <w:r w:rsidR="00617412" w:rsidRPr="00D73623">
        <w:rPr>
          <w:rFonts w:ascii="Times New Roman" w:hAnsi="Times New Roman" w:cs="Times New Roman" w:hint="eastAsia"/>
          <w:sz w:val="24"/>
          <w:szCs w:val="24"/>
        </w:rPr>
        <w:t xml:space="preserve">　</w:t>
      </w:r>
    </w:p>
    <w:p w:rsidR="00D73623" w:rsidRDefault="00D73623" w:rsidP="000F4BF7">
      <w:pPr>
        <w:widowControl/>
        <w:autoSpaceDE w:val="0"/>
        <w:autoSpaceDN w:val="0"/>
        <w:adjustRightInd w:val="0"/>
        <w:rPr>
          <w:rFonts w:ascii="CMR10" w:hAnsi="CMR10" w:cs="CMR10"/>
          <w:kern w:val="0"/>
          <w:sz w:val="22"/>
        </w:rPr>
      </w:pPr>
      <w:r>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Title:</w:t>
      </w:r>
      <w:r w:rsidR="00EC33B5" w:rsidRPr="00D73623">
        <w:rPr>
          <w:rFonts w:ascii="CMR10" w:hAnsi="CMR10" w:cs="CMR10"/>
          <w:kern w:val="0"/>
          <w:sz w:val="22"/>
        </w:rPr>
        <w:t xml:space="preserve"> Linear maps preserving the higher numerical ranges of tensor products of </w:t>
      </w:r>
      <w:r>
        <w:rPr>
          <w:rFonts w:ascii="CMR10" w:hAnsi="CMR10" w:cs="CMR10"/>
          <w:kern w:val="0"/>
          <w:sz w:val="22"/>
        </w:rPr>
        <w:t xml:space="preserve">  </w:t>
      </w:r>
    </w:p>
    <w:p w:rsidR="00617412" w:rsidRP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m</w:t>
      </w:r>
      <w:r w:rsidR="00EC33B5" w:rsidRPr="00D73623">
        <w:rPr>
          <w:rFonts w:ascii="CMR10" w:hAnsi="CMR10" w:cs="CMR10"/>
          <w:kern w:val="0"/>
          <w:sz w:val="22"/>
        </w:rPr>
        <w:t>atrices</w:t>
      </w:r>
      <w:r>
        <w:rPr>
          <w:rFonts w:ascii="CMR10" w:hAnsi="CMR10" w:cs="CMR10"/>
          <w:kern w:val="0"/>
          <w:sz w:val="22"/>
        </w:rPr>
        <w:t>.</w:t>
      </w:r>
    </w:p>
    <w:p w:rsidR="00D73623" w:rsidRDefault="00D73623" w:rsidP="00BA4557">
      <w:pPr>
        <w:widowControl/>
        <w:autoSpaceDE w:val="0"/>
        <w:autoSpaceDN w:val="0"/>
        <w:adjustRightInd w:val="0"/>
        <w:rPr>
          <w:rFonts w:ascii="CMR10" w:hAnsi="CMR10" w:cs="CMR10"/>
          <w:kern w:val="0"/>
          <w:sz w:val="22"/>
        </w:rPr>
      </w:pPr>
      <w:r>
        <w:rPr>
          <w:rFonts w:ascii="Times New Roman" w:hAnsi="Times New Roman" w:cs="Times New Roman"/>
          <w:sz w:val="24"/>
          <w:szCs w:val="24"/>
        </w:rPr>
        <w:t xml:space="preserve">      </w:t>
      </w:r>
      <w:r w:rsidR="00617412" w:rsidRPr="00D73623">
        <w:rPr>
          <w:rFonts w:ascii="Times New Roman" w:hAnsi="Times New Roman" w:cs="Times New Roman" w:hint="eastAsia"/>
          <w:sz w:val="24"/>
          <w:szCs w:val="24"/>
        </w:rPr>
        <w:t>Abstract:</w:t>
      </w:r>
      <w:r w:rsidR="00EC33B5" w:rsidRPr="00D73623">
        <w:rPr>
          <w:rFonts w:ascii="CMR10" w:hAnsi="CMR10" w:cs="CMR10"/>
          <w:kern w:val="0"/>
          <w:sz w:val="22"/>
        </w:rPr>
        <w:t xml:space="preserve"> For a positive integer </w:t>
      </w:r>
      <w:r w:rsidR="00EC33B5" w:rsidRPr="00D73623">
        <w:rPr>
          <w:rFonts w:ascii="CMMI10" w:hAnsi="CMMI10" w:cs="CMMI10"/>
          <w:kern w:val="0"/>
          <w:sz w:val="22"/>
        </w:rPr>
        <w:t>k</w:t>
      </w:r>
      <w:r w:rsidR="00EC33B5" w:rsidRPr="00D73623">
        <w:rPr>
          <w:rFonts w:ascii="CMR10" w:hAnsi="CMR10" w:cs="CMR10"/>
          <w:kern w:val="0"/>
          <w:sz w:val="22"/>
        </w:rPr>
        <w:t xml:space="preserve">, let </w:t>
      </w:r>
      <w:r w:rsidR="00EC33B5" w:rsidRPr="00D73623">
        <w:rPr>
          <w:rFonts w:ascii="CMMI10" w:hAnsi="CMMI10" w:cs="CMMI10"/>
          <w:kern w:val="0"/>
          <w:sz w:val="22"/>
        </w:rPr>
        <w:t>M</w:t>
      </w:r>
      <w:r w:rsidR="00EC33B5" w:rsidRPr="00D73623">
        <w:rPr>
          <w:rFonts w:ascii="CMMI8" w:hAnsi="CMMI8" w:cs="CMMI8"/>
          <w:kern w:val="0"/>
          <w:sz w:val="16"/>
          <w:szCs w:val="16"/>
        </w:rPr>
        <w:t xml:space="preserve">k </w:t>
      </w:r>
      <w:r>
        <w:rPr>
          <w:rFonts w:ascii="CMR10" w:hAnsi="CMR10" w:cs="CMR10"/>
          <w:kern w:val="0"/>
          <w:sz w:val="22"/>
        </w:rPr>
        <w:t>be the set of</w:t>
      </w:r>
      <w:r w:rsidR="003E5131" w:rsidRPr="00D73623">
        <w:rPr>
          <w:rFonts w:ascii="CMR10" w:hAnsi="CMR10" w:cs="CMR10"/>
          <w:kern w:val="0"/>
          <w:sz w:val="22"/>
        </w:rPr>
        <w:t xml:space="preserve"> </w:t>
      </w:r>
      <w:r w:rsidR="003E5131" w:rsidRPr="00D73623">
        <w:rPr>
          <w:rFonts w:ascii="CMMI10" w:hAnsi="CMMI10" w:cs="CMMI10"/>
          <w:kern w:val="0"/>
          <w:sz w:val="22"/>
        </w:rPr>
        <w:t>k</w:t>
      </w:r>
      <m:oMath>
        <m:r>
          <m:rPr>
            <m:sty m:val="p"/>
          </m:rPr>
          <w:rPr>
            <w:rFonts w:ascii="Cambria Math" w:hAnsi="Cambria Math" w:cs="CMMI10"/>
            <w:kern w:val="0"/>
            <w:sz w:val="22"/>
          </w:rPr>
          <m:t>×</m:t>
        </m:r>
      </m:oMath>
      <w:r w:rsidR="00EC33B5" w:rsidRPr="00D73623">
        <w:rPr>
          <w:rFonts w:ascii="CMMI10" w:hAnsi="CMMI10" w:cs="CMMI10"/>
          <w:kern w:val="0"/>
          <w:sz w:val="22"/>
        </w:rPr>
        <w:t xml:space="preserve">k </w:t>
      </w:r>
      <w:r w:rsidR="00EC33B5" w:rsidRPr="00D73623">
        <w:rPr>
          <w:rFonts w:ascii="CMR10" w:hAnsi="CMR10" w:cs="CMR10"/>
          <w:kern w:val="0"/>
          <w:sz w:val="22"/>
        </w:rPr>
        <w:t xml:space="preserve">complex matrices. </w:t>
      </w:r>
      <w:r>
        <w:rPr>
          <w:rFonts w:ascii="CMR10" w:hAnsi="CMR10" w:cs="CMR10"/>
          <w:kern w:val="0"/>
          <w:sz w:val="22"/>
        </w:rPr>
        <w:t xml:space="preserve">  </w:t>
      </w:r>
    </w:p>
    <w:p w:rsidR="00D73623" w:rsidRDefault="00D73623" w:rsidP="00BA455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 xml:space="preserve">Suppose </w:t>
      </w:r>
      <w:r w:rsidR="003E5131" w:rsidRPr="00D73623">
        <w:rPr>
          <w:rFonts w:ascii="CMMI10" w:hAnsi="CMMI10" w:cs="CMMI10"/>
          <w:kern w:val="0"/>
          <w:sz w:val="22"/>
        </w:rPr>
        <w:t>m, n</w:t>
      </w:r>
      <m:oMath>
        <m:r>
          <m:rPr>
            <m:sty m:val="p"/>
          </m:rPr>
          <w:rPr>
            <w:rFonts w:ascii="Cambria Math" w:hAnsi="Cambria Math" w:cs="CMMI10"/>
            <w:kern w:val="0"/>
            <w:sz w:val="22"/>
          </w:rPr>
          <m:t>≥</m:t>
        </m:r>
      </m:oMath>
      <w:r w:rsidR="00EC33B5" w:rsidRPr="00D73623">
        <w:rPr>
          <w:rFonts w:ascii="CMR10" w:hAnsi="CMR10" w:cs="CMR10"/>
          <w:kern w:val="0"/>
          <w:sz w:val="22"/>
        </w:rPr>
        <w:t xml:space="preserve">2 are positive </w:t>
      </w:r>
      <w:r w:rsidR="003E5131" w:rsidRPr="00D73623">
        <w:rPr>
          <w:rFonts w:ascii="CMR10" w:hAnsi="CMR10" w:cs="CMR10"/>
          <w:kern w:val="0"/>
          <w:sz w:val="22"/>
        </w:rPr>
        <w:t xml:space="preserve">integers. In this talk, we will </w:t>
      </w:r>
      <w:r w:rsidR="00EC33B5" w:rsidRPr="00D73623">
        <w:rPr>
          <w:rFonts w:ascii="CMR10" w:hAnsi="CMR10" w:cs="CMR10"/>
          <w:kern w:val="0"/>
          <w:sz w:val="22"/>
        </w:rPr>
        <w:t xml:space="preserve">present the characterization </w:t>
      </w:r>
      <w:r>
        <w:rPr>
          <w:rFonts w:ascii="CMR10" w:hAnsi="CMR10" w:cs="CMR10"/>
          <w:kern w:val="0"/>
          <w:sz w:val="22"/>
        </w:rPr>
        <w:t xml:space="preserve"> </w:t>
      </w:r>
    </w:p>
    <w:p w:rsidR="00D73623" w:rsidRDefault="00D73623" w:rsidP="00BA455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 xml:space="preserve">of linear maps </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EC33B5" w:rsidRPr="00D73623">
        <w:rPr>
          <w:rFonts w:ascii="CMR10" w:hAnsi="CMR10" w:cs="CMR10"/>
          <w:kern w:val="0"/>
          <w:sz w:val="22"/>
        </w:rPr>
        <w:t xml:space="preserve">on </w:t>
      </w:r>
      <w:r w:rsidR="00EC33B5" w:rsidRPr="00D73623">
        <w:rPr>
          <w:rFonts w:ascii="CMMI10" w:hAnsi="CMMI10" w:cs="CMMI10"/>
          <w:kern w:val="0"/>
          <w:sz w:val="22"/>
        </w:rPr>
        <w:t>M</w:t>
      </w:r>
      <w:r w:rsidR="00EC33B5" w:rsidRPr="00D73623">
        <w:rPr>
          <w:rFonts w:ascii="CMMI8" w:hAnsi="CMMI8" w:cs="CMMI8"/>
          <w:kern w:val="0"/>
          <w:sz w:val="16"/>
          <w:szCs w:val="16"/>
        </w:rPr>
        <w:t xml:space="preserve">mn </w:t>
      </w:r>
      <w:r w:rsidR="00EC33B5" w:rsidRPr="00D73623">
        <w:rPr>
          <w:rFonts w:ascii="CMR10" w:hAnsi="CMR10" w:cs="CMR10"/>
          <w:kern w:val="0"/>
          <w:sz w:val="22"/>
        </w:rPr>
        <w:t>leaving invariant</w:t>
      </w:r>
      <w:r w:rsidR="003E5131" w:rsidRPr="00D73623">
        <w:rPr>
          <w:rFonts w:ascii="CMR10" w:hAnsi="CMR10" w:cs="CMR10"/>
          <w:kern w:val="0"/>
          <w:sz w:val="22"/>
        </w:rPr>
        <w:t xml:space="preserve">, the </w:t>
      </w:r>
      <w:r w:rsidR="00EC33B5" w:rsidRPr="00D73623">
        <w:rPr>
          <w:rFonts w:ascii="CMR10" w:hAnsi="CMR10" w:cs="CMR10"/>
          <w:kern w:val="0"/>
          <w:sz w:val="22"/>
        </w:rPr>
        <w:t xml:space="preserve">higher numerical ranges of matrices </w:t>
      </w:r>
    </w:p>
    <w:p w:rsidR="00EC33B5" w:rsidRPr="00D73623" w:rsidRDefault="00D73623" w:rsidP="00BA4557">
      <w:pPr>
        <w:widowControl/>
        <w:autoSpaceDE w:val="0"/>
        <w:autoSpaceDN w:val="0"/>
        <w:adjustRightInd w:val="0"/>
        <w:rPr>
          <w:rFonts w:ascii="CMR10" w:hAnsi="CMR10" w:cs="CMR10"/>
          <w:kern w:val="0"/>
          <w:sz w:val="22"/>
        </w:rPr>
      </w:pPr>
      <w:r>
        <w:rPr>
          <w:rFonts w:ascii="CMR10" w:hAnsi="CMR10" w:cs="CMR10"/>
          <w:kern w:val="0"/>
          <w:sz w:val="22"/>
        </w:rPr>
        <w:t xml:space="preserve">      </w:t>
      </w:r>
      <w:r w:rsidR="00EC33B5" w:rsidRPr="00D73623">
        <w:rPr>
          <w:rFonts w:ascii="CMR10" w:hAnsi="CMR10" w:cs="CMR10"/>
          <w:kern w:val="0"/>
          <w:sz w:val="22"/>
        </w:rPr>
        <w:t xml:space="preserve">in tensor form </w:t>
      </w:r>
      <w:r w:rsidR="00EC33B5" w:rsidRPr="00D73623">
        <w:rPr>
          <w:rFonts w:ascii="CMMI10" w:hAnsi="CMMI10" w:cs="CMMI10"/>
          <w:kern w:val="0"/>
          <w:sz w:val="22"/>
        </w:rPr>
        <w:t>A</w:t>
      </w:r>
      <m:oMath>
        <m:r>
          <m:rPr>
            <m:sty m:val="p"/>
          </m:rPr>
          <w:rPr>
            <w:rFonts w:ascii="Cambria Math" w:hAnsi="Cambria Math" w:cs="CMMI10"/>
            <w:kern w:val="0"/>
            <w:sz w:val="22"/>
          </w:rPr>
          <m:t>⊗</m:t>
        </m:r>
      </m:oMath>
      <w:r w:rsidR="00EC33B5" w:rsidRPr="00D73623">
        <w:rPr>
          <w:rFonts w:ascii="CMMI10" w:hAnsi="CMMI10" w:cs="CMMI10"/>
          <w:kern w:val="0"/>
          <w:sz w:val="22"/>
        </w:rPr>
        <w:t xml:space="preserve">B </w:t>
      </w:r>
      <w:r w:rsidR="00EC33B5" w:rsidRPr="00D73623">
        <w:rPr>
          <w:rFonts w:ascii="CMR10" w:hAnsi="CMR10" w:cs="CMR10"/>
          <w:kern w:val="0"/>
          <w:sz w:val="22"/>
        </w:rPr>
        <w:t xml:space="preserve">with </w:t>
      </w:r>
      <w:r w:rsidR="00EC33B5" w:rsidRPr="00D73623">
        <w:rPr>
          <w:rFonts w:ascii="CMMI10" w:hAnsi="CMMI10" w:cs="CMMI10"/>
          <w:kern w:val="0"/>
          <w:sz w:val="22"/>
        </w:rPr>
        <w:t xml:space="preserve">A </w:t>
      </w:r>
      <m:oMath>
        <m:r>
          <m:rPr>
            <m:sty m:val="p"/>
          </m:rPr>
          <w:rPr>
            <w:rFonts w:ascii="Cambria Math" w:eastAsia="CMSY10" w:hAnsi="Cambria Math" w:cs="CMSY10"/>
            <w:kern w:val="0"/>
            <w:sz w:val="22"/>
          </w:rPr>
          <m:t>ϵ</m:t>
        </m:r>
      </m:oMath>
      <w:r w:rsidR="00EC33B5" w:rsidRPr="00D73623">
        <w:rPr>
          <w:rFonts w:ascii="CMMI10" w:hAnsi="CMMI10" w:cs="CMMI10"/>
          <w:kern w:val="0"/>
          <w:sz w:val="22"/>
        </w:rPr>
        <w:t>M</w:t>
      </w:r>
      <w:r w:rsidR="00EC33B5" w:rsidRPr="00D73623">
        <w:rPr>
          <w:rFonts w:ascii="CMMI8" w:hAnsi="CMMI8" w:cs="CMMI8"/>
          <w:kern w:val="0"/>
          <w:sz w:val="16"/>
          <w:szCs w:val="16"/>
        </w:rPr>
        <w:t xml:space="preserve">m </w:t>
      </w:r>
      <w:r w:rsidR="003E5131" w:rsidRPr="00D73623">
        <w:rPr>
          <w:rFonts w:ascii="CMR10" w:hAnsi="CMR10" w:cs="CMR10"/>
          <w:kern w:val="0"/>
          <w:sz w:val="22"/>
        </w:rPr>
        <w:t xml:space="preserve">and </w:t>
      </w:r>
      <w:r w:rsidR="00EC33B5" w:rsidRPr="00D73623">
        <w:rPr>
          <w:rFonts w:ascii="CMMI10" w:hAnsi="CMMI10" w:cs="CMMI10"/>
          <w:kern w:val="0"/>
          <w:sz w:val="22"/>
        </w:rPr>
        <w:t xml:space="preserve">B </w:t>
      </w:r>
      <w:r w:rsidR="003E5131" w:rsidRPr="00D73623">
        <w:rPr>
          <w:rFonts w:ascii="Times New Roman" w:eastAsia="CMSY10" w:hAnsi="Times New Roman" w:cs="Times New Roman"/>
          <w:kern w:val="0"/>
          <w:sz w:val="22"/>
        </w:rPr>
        <w:t>ϵ</w:t>
      </w:r>
      <w:r w:rsidR="00EC33B5" w:rsidRPr="00D73623">
        <w:rPr>
          <w:rFonts w:ascii="CMMI10" w:hAnsi="CMMI10" w:cs="CMMI10"/>
          <w:kern w:val="0"/>
          <w:sz w:val="22"/>
        </w:rPr>
        <w:t>M</w:t>
      </w:r>
      <w:r w:rsidR="00EC33B5" w:rsidRPr="00D73623">
        <w:rPr>
          <w:rFonts w:ascii="CMMI8" w:hAnsi="CMMI8" w:cs="CMMI8"/>
          <w:kern w:val="0"/>
          <w:sz w:val="16"/>
          <w:szCs w:val="16"/>
        </w:rPr>
        <w:t>n</w:t>
      </w:r>
      <w:r w:rsidR="00EC33B5" w:rsidRPr="00D73623">
        <w:rPr>
          <w:rFonts w:ascii="CMR10" w:hAnsi="CMR10" w:cs="CMR10"/>
          <w:kern w:val="0"/>
          <w:sz w:val="22"/>
        </w:rPr>
        <w:t>.</w:t>
      </w:r>
    </w:p>
    <w:p w:rsidR="00500867" w:rsidRDefault="003E5131" w:rsidP="00BA4557">
      <w:pPr>
        <w:widowControl/>
        <w:autoSpaceDE w:val="0"/>
        <w:autoSpaceDN w:val="0"/>
        <w:adjustRightInd w:val="0"/>
        <w:rPr>
          <w:rFonts w:ascii="CMR10" w:hAnsi="CMR10" w:cs="CMR10"/>
          <w:kern w:val="0"/>
          <w:sz w:val="22"/>
        </w:rPr>
      </w:pPr>
      <w:r w:rsidRPr="00D73623">
        <w:rPr>
          <w:rFonts w:ascii="CMR10" w:hAnsi="CMR10" w:cs="CMR10"/>
          <w:kern w:val="0"/>
          <w:sz w:val="22"/>
        </w:rPr>
        <w:t xml:space="preserve">  </w:t>
      </w:r>
      <w:r w:rsidR="00DE5A5E">
        <w:rPr>
          <w:rFonts w:ascii="CMR10" w:hAnsi="CMR10" w:cs="CMR10"/>
          <w:kern w:val="0"/>
          <w:sz w:val="22"/>
        </w:rPr>
        <w:t xml:space="preserve">    </w:t>
      </w:r>
      <w:r w:rsidR="00EC33B5" w:rsidRPr="00D73623">
        <w:rPr>
          <w:rFonts w:ascii="CMR10" w:hAnsi="CMR10" w:cs="CMR10"/>
          <w:kern w:val="0"/>
          <w:sz w:val="22"/>
        </w:rPr>
        <w:t>This talk is based on joint work with A</w:t>
      </w:r>
      <w:r w:rsidRPr="00D73623">
        <w:rPr>
          <w:rFonts w:ascii="CMR10" w:hAnsi="CMR10" w:cs="CMR10"/>
          <w:kern w:val="0"/>
          <w:sz w:val="22"/>
        </w:rPr>
        <w:t xml:space="preserve">jda </w:t>
      </w:r>
      <w:r w:rsidR="007657C3" w:rsidRPr="007657C3">
        <w:rPr>
          <w:rFonts w:ascii="CMR10" w:hAnsi="CMR10" w:cs="CMR10"/>
          <w:kern w:val="0"/>
          <w:sz w:val="22"/>
        </w:rPr>
        <w:t>Fosner</w:t>
      </w:r>
      <w:r w:rsidRPr="00D73623">
        <w:rPr>
          <w:rFonts w:ascii="CMR10" w:hAnsi="CMR10" w:cs="CMR10"/>
          <w:kern w:val="0"/>
          <w:sz w:val="22"/>
        </w:rPr>
        <w:t>, Chi-Kwong Li, Yiu-</w:t>
      </w:r>
      <w:r w:rsidR="00500867">
        <w:rPr>
          <w:rFonts w:ascii="CMR10" w:hAnsi="CMR10" w:cs="CMR10"/>
          <w:kern w:val="0"/>
          <w:sz w:val="22"/>
        </w:rPr>
        <w:t>Tung</w:t>
      </w:r>
      <w:r w:rsidR="00500867">
        <w:rPr>
          <w:rFonts w:ascii="CMR10" w:hAnsi="CMR10" w:cs="CMR10" w:hint="eastAsia"/>
          <w:kern w:val="0"/>
          <w:sz w:val="22"/>
        </w:rPr>
        <w:t xml:space="preserve"> </w:t>
      </w:r>
      <w:r w:rsidR="00EC33B5" w:rsidRPr="00D73623">
        <w:rPr>
          <w:rFonts w:ascii="CMR10" w:hAnsi="CMR10" w:cs="CMR10"/>
          <w:kern w:val="0"/>
          <w:sz w:val="22"/>
        </w:rPr>
        <w:t xml:space="preserve">Poon, </w:t>
      </w:r>
      <w:r w:rsidR="00500867">
        <w:rPr>
          <w:rFonts w:ascii="CMR10" w:hAnsi="CMR10" w:cs="CMR10" w:hint="eastAsia"/>
          <w:kern w:val="0"/>
          <w:sz w:val="22"/>
        </w:rPr>
        <w:t xml:space="preserve">  </w:t>
      </w:r>
    </w:p>
    <w:p w:rsidR="00617412" w:rsidRPr="00D73623" w:rsidRDefault="00500867" w:rsidP="00BA4557">
      <w:pPr>
        <w:widowControl/>
        <w:autoSpaceDE w:val="0"/>
        <w:autoSpaceDN w:val="0"/>
        <w:adjustRightInd w:val="0"/>
        <w:rPr>
          <w:rFonts w:ascii="CMR10" w:hAnsi="CMR10" w:cs="CMR10"/>
          <w:kern w:val="0"/>
          <w:sz w:val="22"/>
        </w:rPr>
      </w:pPr>
      <w:r>
        <w:rPr>
          <w:rFonts w:ascii="CMR10" w:hAnsi="CMR10" w:cs="CMR10" w:hint="eastAsia"/>
          <w:kern w:val="0"/>
          <w:sz w:val="22"/>
        </w:rPr>
        <w:t xml:space="preserve">      </w:t>
      </w:r>
      <w:r w:rsidR="00EC33B5" w:rsidRPr="00D73623">
        <w:rPr>
          <w:rFonts w:ascii="CMR10" w:hAnsi="CMR10" w:cs="CMR10"/>
          <w:kern w:val="0"/>
          <w:sz w:val="22"/>
        </w:rPr>
        <w:t>and Nung-Sing Sze.</w:t>
      </w:r>
    </w:p>
    <w:p w:rsidR="00617412" w:rsidRPr="00D73623" w:rsidRDefault="00617412" w:rsidP="00BA4557">
      <w:pPr>
        <w:pStyle w:val="ListParagraph"/>
        <w:rPr>
          <w:rFonts w:ascii="Times New Roman" w:hAnsi="Times New Roman" w:cs="Times New Roman"/>
          <w:sz w:val="24"/>
          <w:szCs w:val="24"/>
        </w:rPr>
      </w:pPr>
    </w:p>
    <w:p w:rsidR="00617412" w:rsidRPr="00D73623" w:rsidRDefault="003F52C5"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Seung-Hyeok Kye</w:t>
      </w:r>
      <w:r w:rsidR="00617412" w:rsidRPr="00D73623">
        <w:rPr>
          <w:rFonts w:ascii="Times New Roman" w:hAnsi="Times New Roman" w:cs="Times New Roman" w:hint="eastAsia"/>
          <w:sz w:val="24"/>
          <w:szCs w:val="24"/>
        </w:rPr>
        <w:t xml:space="preserve">, </w:t>
      </w:r>
      <w:r w:rsidR="00617412" w:rsidRPr="00D73623">
        <w:rPr>
          <w:rFonts w:ascii="Times New Roman" w:hAnsi="Times New Roman" w:cs="Times New Roman"/>
          <w:sz w:val="24"/>
          <w:szCs w:val="24"/>
        </w:rPr>
        <w:t>Seoul National University</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Title:</w:t>
      </w:r>
      <w:r w:rsidR="00B27E8D" w:rsidRPr="00D73623">
        <w:t xml:space="preserve"> </w:t>
      </w:r>
      <w:r w:rsidR="007D224F" w:rsidRPr="007D224F">
        <w:rPr>
          <w:rFonts w:ascii="Times New Roman" w:hAnsi="Times New Roman" w:cs="Times New Roman"/>
          <w:sz w:val="24"/>
          <w:szCs w:val="24"/>
        </w:rPr>
        <w:t>Permanents of matrices arising from quantum information theory</w:t>
      </w:r>
    </w:p>
    <w:p w:rsidR="00617412"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Abstract:</w:t>
      </w:r>
      <w:r w:rsidR="0042134B" w:rsidRPr="00D73623">
        <w:t xml:space="preserve"> </w:t>
      </w:r>
      <w:r w:rsidR="0042134B" w:rsidRPr="00D73623">
        <w:rPr>
          <w:rFonts w:ascii="Times New Roman" w:hAnsi="Times New Roman" w:cs="Times New Roman"/>
          <w:sz w:val="24"/>
          <w:szCs w:val="24"/>
        </w:rPr>
        <w:t>One of the most important problems in quantum information theory is to</w:t>
      </w:r>
      <w:r w:rsidR="0042134B" w:rsidRPr="00D73623">
        <w:t xml:space="preserve"> </w:t>
      </w:r>
      <w:r w:rsidR="0042134B" w:rsidRPr="00D73623">
        <w:rPr>
          <w:rFonts w:ascii="Times New Roman" w:hAnsi="Times New Roman" w:cs="Times New Roman"/>
          <w:sz w:val="24"/>
          <w:szCs w:val="24"/>
        </w:rPr>
        <w:t>determine if a given state is separable or entangled. The PPT criterion by Choi in</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1980 is quite strong for this purpose, and was rediscovered by Peres in the</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nineties. But, it is very difficult in general to determine if a given PPT state is</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separable or not. The range criterion is quite useful for this purpose. In order to</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apply the range criterion, we have to consider algebraic equations in terms of</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complex variables and their conjugates. Existences and numbers of solutions</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naturally depend on the numbers of equations and variables, and it is very subtle</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to determine the existence in the critical case when two numbers coincide. In the</w:t>
      </w:r>
      <w:r w:rsidR="0042134B"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multi-qubit cases, we show that the existence of a solution depends on the</w:t>
      </w:r>
      <w:r w:rsidR="003F1A88" w:rsidRPr="00D73623">
        <w:rPr>
          <w:rFonts w:ascii="Times New Roman" w:hAnsi="Times New Roman" w:cs="Times New Roman" w:hint="eastAsia"/>
          <w:sz w:val="24"/>
          <w:szCs w:val="24"/>
        </w:rPr>
        <w:t xml:space="preserve"> </w:t>
      </w:r>
      <w:r w:rsidR="0042134B" w:rsidRPr="00D73623">
        <w:rPr>
          <w:rFonts w:ascii="Times New Roman" w:hAnsi="Times New Roman" w:cs="Times New Roman"/>
          <w:sz w:val="24"/>
          <w:szCs w:val="24"/>
        </w:rPr>
        <w:t>permanent of the associated matrix, which has been studied from the era of</w:t>
      </w:r>
      <w:r w:rsidR="00AC6D4C" w:rsidRPr="00D73623">
        <w:t xml:space="preserve"> </w:t>
      </w:r>
      <w:r w:rsidR="00AC6D4C" w:rsidRPr="00D73623">
        <w:rPr>
          <w:rFonts w:ascii="Times New Roman" w:hAnsi="Times New Roman" w:cs="Times New Roman"/>
          <w:sz w:val="24"/>
          <w:szCs w:val="24"/>
        </w:rPr>
        <w:t>Cauchy. This talk will be based on a co-work with Y.-H. Kiem and J. Na [arXiv</w:t>
      </w:r>
      <w:r w:rsidR="00AC6D4C" w:rsidRPr="00D73623">
        <w:t xml:space="preserve"> </w:t>
      </w:r>
      <w:r w:rsidR="00AC6D4C" w:rsidRPr="00D73623">
        <w:rPr>
          <w:rFonts w:ascii="Times New Roman" w:hAnsi="Times New Roman" w:cs="Times New Roman"/>
          <w:sz w:val="24"/>
          <w:szCs w:val="24"/>
        </w:rPr>
        <w:t>1401.3181]</w:t>
      </w:r>
    </w:p>
    <w:p w:rsidR="00FA1286" w:rsidRDefault="00FA1286" w:rsidP="000F4BF7">
      <w:pPr>
        <w:pStyle w:val="ListParagraph"/>
        <w:rPr>
          <w:rFonts w:ascii="Times New Roman" w:hAnsi="Times New Roman" w:cs="Times New Roman"/>
          <w:sz w:val="24"/>
          <w:szCs w:val="24"/>
        </w:rPr>
      </w:pPr>
    </w:p>
    <w:p w:rsidR="00FA1286" w:rsidRDefault="00EF1FB7" w:rsidP="00EF1FB7">
      <w:pPr>
        <w:pStyle w:val="ListParagraph"/>
        <w:numPr>
          <w:ilvl w:val="0"/>
          <w:numId w:val="1"/>
        </w:numPr>
        <w:rPr>
          <w:rFonts w:ascii="Times New Roman" w:hAnsi="Times New Roman" w:cs="Times New Roman"/>
          <w:sz w:val="24"/>
          <w:szCs w:val="24"/>
        </w:rPr>
      </w:pPr>
      <w:r w:rsidRPr="00EF1FB7">
        <w:rPr>
          <w:rFonts w:ascii="Times New Roman" w:hAnsi="Times New Roman" w:cs="Times New Roman"/>
          <w:sz w:val="24"/>
          <w:szCs w:val="24"/>
        </w:rPr>
        <w:t>Chi-Kwong</w:t>
      </w:r>
      <w:r>
        <w:rPr>
          <w:rFonts w:ascii="Times New Roman" w:hAnsi="Times New Roman" w:cs="Times New Roman" w:hint="eastAsia"/>
          <w:sz w:val="24"/>
          <w:szCs w:val="24"/>
        </w:rPr>
        <w:t xml:space="preserve"> </w:t>
      </w:r>
      <w:r w:rsidR="00FA1286">
        <w:rPr>
          <w:rFonts w:ascii="Times New Roman" w:hAnsi="Times New Roman" w:cs="Times New Roman" w:hint="eastAsia"/>
          <w:sz w:val="24"/>
          <w:szCs w:val="24"/>
        </w:rPr>
        <w:t xml:space="preserve">Li, </w:t>
      </w:r>
      <w:r w:rsidR="00FA1286" w:rsidRPr="00FA1286">
        <w:rPr>
          <w:rFonts w:ascii="Times New Roman" w:hAnsi="Times New Roman" w:cs="Times New Roman"/>
          <w:sz w:val="24"/>
          <w:szCs w:val="24"/>
        </w:rPr>
        <w:t>College of William and Mary</w:t>
      </w:r>
      <w:r w:rsidR="002A30AB" w:rsidRPr="002A30AB">
        <w:rPr>
          <w:rFonts w:ascii="Times New Roman" w:hAnsi="Times New Roman" w:cs="Times New Roman"/>
          <w:sz w:val="24"/>
          <w:szCs w:val="24"/>
        </w:rPr>
        <w:t>, US</w:t>
      </w:r>
      <w:r w:rsidR="00CE2AB7">
        <w:rPr>
          <w:rFonts w:ascii="Times New Roman" w:hAnsi="Times New Roman" w:cs="Times New Roman" w:hint="eastAsia"/>
          <w:sz w:val="24"/>
          <w:szCs w:val="24"/>
        </w:rPr>
        <w:t>A</w:t>
      </w:r>
    </w:p>
    <w:p w:rsidR="00FA1286" w:rsidRDefault="00FA1286" w:rsidP="00FA1286">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Title: </w:t>
      </w:r>
      <w:r w:rsidR="008022D9" w:rsidRPr="008022D9">
        <w:rPr>
          <w:rFonts w:ascii="Times New Roman" w:hAnsi="Times New Roman" w:cs="Times New Roman"/>
          <w:sz w:val="24"/>
          <w:szCs w:val="24"/>
        </w:rPr>
        <w:t>Numerical ranges of operator products</w:t>
      </w:r>
    </w:p>
    <w:p w:rsidR="000B4E3A" w:rsidRDefault="00FA1286" w:rsidP="000F4BF7">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008022D9" w:rsidRPr="008022D9">
        <w:rPr>
          <w:rFonts w:ascii="Times New Roman" w:hAnsi="Times New Roman" w:cs="Times New Roman"/>
          <w:sz w:val="24"/>
          <w:szCs w:val="24"/>
        </w:rPr>
        <w:t>We show that a matrix A in M_n is a multiple of a unitary matrix if and only if</w:t>
      </w:r>
      <w:r w:rsidR="008022D9">
        <w:rPr>
          <w:rFonts w:ascii="Times New Roman" w:hAnsi="Times New Roman" w:cs="Times New Roman" w:hint="eastAsia"/>
          <w:sz w:val="24"/>
          <w:szCs w:val="24"/>
        </w:rPr>
        <w:t xml:space="preserve"> </w:t>
      </w:r>
      <w:r w:rsidR="008022D9" w:rsidRPr="008022D9">
        <w:rPr>
          <w:rFonts w:ascii="Times New Roman" w:hAnsi="Times New Roman" w:cs="Times New Roman"/>
          <w:sz w:val="24"/>
          <w:szCs w:val="24"/>
        </w:rPr>
        <w:t>W(AB) = W(BA) for all (rank one) matrices B. We then extend the results in several directions.</w:t>
      </w:r>
    </w:p>
    <w:p w:rsidR="008022D9" w:rsidRPr="008022D9" w:rsidRDefault="008022D9" w:rsidP="008022D9">
      <w:pPr>
        <w:pStyle w:val="ListParagraph"/>
        <w:rPr>
          <w:rFonts w:ascii="Times New Roman" w:hAnsi="Times New Roman" w:cs="Times New Roman"/>
          <w:sz w:val="24"/>
          <w:szCs w:val="24"/>
        </w:rPr>
      </w:pPr>
      <w:r>
        <w:rPr>
          <w:rFonts w:ascii="Times New Roman" w:hAnsi="Times New Roman" w:cs="Times New Roman" w:hint="eastAsia"/>
          <w:sz w:val="24"/>
          <w:szCs w:val="24"/>
        </w:rPr>
        <w:t>a</w:t>
      </w:r>
      <w:r w:rsidRPr="008022D9">
        <w:rPr>
          <w:rFonts w:ascii="Times New Roman" w:hAnsi="Times New Roman" w:cs="Times New Roman"/>
          <w:sz w:val="24"/>
          <w:szCs w:val="24"/>
        </w:rPr>
        <w:t>. We replace the numerical range by the numerical radius.</w:t>
      </w:r>
    </w:p>
    <w:p w:rsidR="008022D9" w:rsidRPr="008022D9" w:rsidRDefault="008022D9" w:rsidP="008022D9">
      <w:pPr>
        <w:pStyle w:val="ListParagraph"/>
        <w:rPr>
          <w:rFonts w:ascii="Times New Roman" w:hAnsi="Times New Roman" w:cs="Times New Roman"/>
          <w:sz w:val="24"/>
          <w:szCs w:val="24"/>
        </w:rPr>
      </w:pPr>
      <w:r>
        <w:rPr>
          <w:rFonts w:ascii="Times New Roman" w:hAnsi="Times New Roman" w:cs="Times New Roman" w:hint="eastAsia"/>
          <w:sz w:val="24"/>
          <w:szCs w:val="24"/>
        </w:rPr>
        <w:t>b</w:t>
      </w:r>
      <w:r w:rsidRPr="008022D9">
        <w:rPr>
          <w:rFonts w:ascii="Times New Roman" w:hAnsi="Times New Roman" w:cs="Times New Roman"/>
          <w:sz w:val="24"/>
          <w:szCs w:val="24"/>
        </w:rPr>
        <w:t>. We extend the result to bounded linear operators.</w:t>
      </w:r>
    </w:p>
    <w:p w:rsidR="008022D9" w:rsidRDefault="008022D9" w:rsidP="008022D9">
      <w:pPr>
        <w:pStyle w:val="ListParagraph"/>
        <w:rPr>
          <w:rFonts w:ascii="Times New Roman" w:hAnsi="Times New Roman" w:cs="Times New Roman"/>
          <w:sz w:val="24"/>
          <w:szCs w:val="24"/>
        </w:rPr>
      </w:pPr>
      <w:r>
        <w:rPr>
          <w:rFonts w:ascii="Times New Roman" w:hAnsi="Times New Roman" w:cs="Times New Roman" w:hint="eastAsia"/>
          <w:sz w:val="24"/>
          <w:szCs w:val="24"/>
        </w:rPr>
        <w:t>c</w:t>
      </w:r>
      <w:r w:rsidRPr="008022D9">
        <w:rPr>
          <w:rFonts w:ascii="Times New Roman" w:hAnsi="Times New Roman" w:cs="Times New Roman"/>
          <w:sz w:val="24"/>
          <w:szCs w:val="24"/>
        </w:rPr>
        <w:t>. We extend the result to other kinds of generalized numerical ranges.</w:t>
      </w:r>
    </w:p>
    <w:p w:rsidR="008022D9" w:rsidRPr="00D73623" w:rsidRDefault="008022D9" w:rsidP="008022D9">
      <w:pPr>
        <w:pStyle w:val="ListParagraph"/>
        <w:rPr>
          <w:rFonts w:ascii="Times New Roman" w:hAnsi="Times New Roman" w:cs="Times New Roman"/>
          <w:sz w:val="24"/>
          <w:szCs w:val="24"/>
        </w:rPr>
      </w:pP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Yuan Li</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Shaanxi Normal University</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sz w:val="24"/>
          <w:szCs w:val="24"/>
        </w:rPr>
        <w:t>Title:</w:t>
      </w:r>
      <w:r w:rsidR="003E5131" w:rsidRPr="00D73623">
        <w:rPr>
          <w:rFonts w:ascii="CMR10" w:hAnsi="CMR10" w:cs="CMR10"/>
          <w:kern w:val="0"/>
          <w:sz w:val="22"/>
        </w:rPr>
        <w:t xml:space="preserve"> The structure of quantum operations</w:t>
      </w:r>
    </w:p>
    <w:p w:rsidR="00D73623" w:rsidRDefault="00D73623" w:rsidP="000F4BF7">
      <w:pPr>
        <w:widowControl/>
        <w:autoSpaceDE w:val="0"/>
        <w:autoSpaceDN w:val="0"/>
        <w:adjustRightInd w:val="0"/>
        <w:rPr>
          <w:rFonts w:ascii="CMR10" w:hAnsi="CMR10" w:cs="CMR10"/>
          <w:kern w:val="0"/>
          <w:sz w:val="22"/>
        </w:rPr>
      </w:pPr>
      <w:r>
        <w:rPr>
          <w:rFonts w:ascii="Times New Roman" w:hAnsi="Times New Roman" w:cs="Times New Roman"/>
          <w:sz w:val="24"/>
          <w:szCs w:val="24"/>
        </w:rPr>
        <w:t xml:space="preserve">      </w:t>
      </w:r>
      <w:r w:rsidR="00617412" w:rsidRPr="00D73623">
        <w:rPr>
          <w:rFonts w:ascii="Times New Roman" w:hAnsi="Times New Roman" w:cs="Times New Roman"/>
          <w:sz w:val="24"/>
          <w:szCs w:val="24"/>
        </w:rPr>
        <w:t>Abstract</w:t>
      </w:r>
      <w:r w:rsidR="00617412" w:rsidRPr="00D73623">
        <w:rPr>
          <w:rFonts w:ascii="Times New Roman" w:hAnsi="Times New Roman" w:cs="Times New Roman" w:hint="eastAsia"/>
          <w:sz w:val="24"/>
          <w:szCs w:val="24"/>
        </w:rPr>
        <w:t>:</w:t>
      </w:r>
      <w:r w:rsidR="003E5131" w:rsidRPr="00D73623">
        <w:rPr>
          <w:rFonts w:ascii="CMR10" w:hAnsi="CMR10" w:cs="CMR10"/>
          <w:kern w:val="0"/>
          <w:sz w:val="22"/>
        </w:rPr>
        <w:t xml:space="preserve"> We firstly show that for any quantum states </w:t>
      </w:r>
      <w:r w:rsidR="003E5131" w:rsidRPr="00D73623">
        <w:rPr>
          <w:rFonts w:ascii="CMMI10" w:hAnsi="CMMI10" w:cs="CMMI10"/>
          <w:iCs/>
          <w:kern w:val="0"/>
          <w:sz w:val="22"/>
        </w:rPr>
        <w:t xml:space="preserve">p </w:t>
      </w:r>
      <w:r w:rsidR="003E5131" w:rsidRPr="00D73623">
        <w:rPr>
          <w:rFonts w:ascii="CMR10" w:hAnsi="CMR10" w:cs="CMR10"/>
          <w:kern w:val="0"/>
          <w:sz w:val="22"/>
        </w:rPr>
        <w:t xml:space="preserve">on </w:t>
      </w:r>
      <w:r w:rsidR="003E5131" w:rsidRPr="00D73623">
        <w:rPr>
          <w:rFonts w:ascii="CMSY10" w:eastAsia="CMSY10" w:hAnsi="CMR10" w:cs="CMSY10"/>
          <w:iCs/>
          <w:kern w:val="0"/>
          <w:sz w:val="22"/>
        </w:rPr>
        <w:t xml:space="preserve">H </w:t>
      </w:r>
      <w:r w:rsidR="003E5131" w:rsidRPr="00D73623">
        <w:rPr>
          <w:rFonts w:ascii="CMR10" w:hAnsi="CMR10" w:cs="CMR10"/>
          <w:kern w:val="0"/>
          <w:sz w:val="22"/>
        </w:rPr>
        <w:t xml:space="preserve">and </w:t>
      </w:r>
      <w:r w:rsidR="003E5131" w:rsidRPr="00D73623">
        <w:rPr>
          <w:rFonts w:ascii="Times New Roman" w:hAnsi="Times New Roman" w:cs="Times New Roman"/>
          <w:iCs/>
          <w:kern w:val="0"/>
          <w:sz w:val="22"/>
        </w:rPr>
        <w:t>σ</w:t>
      </w:r>
      <w:r w:rsidR="003E5131" w:rsidRPr="00D73623">
        <w:rPr>
          <w:rFonts w:ascii="CMMI10" w:hAnsi="CMMI10" w:cs="CMMI10"/>
          <w:iCs/>
          <w:kern w:val="0"/>
          <w:sz w:val="22"/>
        </w:rPr>
        <w:t xml:space="preserve"> </w:t>
      </w:r>
      <w:r w:rsidR="003E5131" w:rsidRPr="00D73623">
        <w:rPr>
          <w:rFonts w:ascii="CMR10" w:hAnsi="CMR10" w:cs="CMR10"/>
          <w:kern w:val="0"/>
          <w:sz w:val="22"/>
        </w:rPr>
        <w:t xml:space="preserve">on </w:t>
      </w:r>
      <w:r w:rsidR="003E5131" w:rsidRPr="00D73623">
        <w:rPr>
          <w:rFonts w:ascii="CMSY10" w:eastAsia="CMSY10" w:hAnsi="CMR10" w:cs="CMSY10"/>
          <w:iCs/>
          <w:kern w:val="0"/>
          <w:sz w:val="22"/>
        </w:rPr>
        <w:t xml:space="preserve">K </w:t>
      </w:r>
      <w:r w:rsidR="003E5131" w:rsidRPr="00D73623">
        <w:rPr>
          <w:rFonts w:ascii="CMR10" w:hAnsi="CMR10" w:cs="CMR10"/>
          <w:kern w:val="0"/>
          <w:sz w:val="22"/>
        </w:rPr>
        <w:t xml:space="preserve">there exists a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 xml:space="preserve">quantum channel </w:t>
      </w:r>
      <m:oMath>
        <m:r>
          <m:rPr>
            <m:sty m:val="p"/>
          </m:rPr>
          <w:rPr>
            <w:rFonts w:ascii="Cambria Math" w:hAnsi="Cambria Math" w:cs="CMR10"/>
            <w:kern w:val="0"/>
            <w:sz w:val="22"/>
          </w:rPr>
          <m:t>ϕ</m:t>
        </m:r>
      </m:oMath>
      <w:r w:rsidR="003E5131" w:rsidRPr="00D73623">
        <w:rPr>
          <w:rFonts w:ascii="CMR10" w:hAnsi="CMR10" w:cs="CMR10"/>
          <w:kern w:val="0"/>
          <w:sz w:val="22"/>
        </w:rPr>
        <w:t xml:space="preserve"> such that </w:t>
      </w:r>
      <w:r w:rsidR="003E5131" w:rsidRPr="00D73623">
        <w:rPr>
          <w:rFonts w:ascii="Cambria Math" w:hAnsi="Cambria Math" w:cs="Times New Roman"/>
          <w:kern w:val="0"/>
          <w:sz w:val="24"/>
          <w:szCs w:val="24"/>
        </w:rPr>
        <w:t>ϕ</w:t>
      </w:r>
      <w:r w:rsidR="003E5131" w:rsidRPr="00D73623">
        <w:rPr>
          <w:rFonts w:ascii="CMR10" w:hAnsi="CMR10" w:cs="CMR10"/>
          <w:kern w:val="0"/>
          <w:sz w:val="22"/>
        </w:rPr>
        <w:t>(</w:t>
      </w:r>
      <w:r w:rsidR="003E5131" w:rsidRPr="00D73623">
        <w:rPr>
          <w:rFonts w:ascii="CMMI10" w:hAnsi="CMMI10" w:cs="CMMI10"/>
          <w:iCs/>
          <w:kern w:val="0"/>
          <w:sz w:val="22"/>
        </w:rPr>
        <w:t>p</w:t>
      </w:r>
      <w:r w:rsidR="003E5131" w:rsidRPr="00D73623">
        <w:rPr>
          <w:rFonts w:ascii="CMR10" w:hAnsi="CMR10" w:cs="CMR10"/>
          <w:kern w:val="0"/>
          <w:sz w:val="22"/>
        </w:rPr>
        <w:t>) =</w:t>
      </w:r>
      <w:r w:rsidR="003E5131" w:rsidRPr="00D73623">
        <w:rPr>
          <w:rFonts w:ascii="Times New Roman" w:hAnsi="Times New Roman" w:cs="Times New Roman"/>
          <w:kern w:val="0"/>
          <w:sz w:val="22"/>
        </w:rPr>
        <w:t>σ</w:t>
      </w:r>
      <w:r w:rsidR="003E5131" w:rsidRPr="00D73623">
        <w:rPr>
          <w:rFonts w:ascii="CMMI10" w:hAnsi="CMMI10" w:cs="CMMI10"/>
          <w:iCs/>
          <w:kern w:val="0"/>
          <w:sz w:val="22"/>
        </w:rPr>
        <w:t xml:space="preserve">, </w:t>
      </w:r>
      <w:r w:rsidR="003E5131" w:rsidRPr="00D73623">
        <w:rPr>
          <w:rFonts w:ascii="CMR10" w:hAnsi="CMR10" w:cs="CMR10"/>
          <w:kern w:val="0"/>
          <w:sz w:val="22"/>
        </w:rPr>
        <w:t xml:space="preserve">where </w:t>
      </w:r>
      <w:r w:rsidR="003E5131" w:rsidRPr="00D73623">
        <w:rPr>
          <w:rFonts w:ascii="CMSY10" w:eastAsia="CMSY10" w:hAnsi="CMR10" w:cs="CMSY10"/>
          <w:iCs/>
          <w:kern w:val="0"/>
          <w:sz w:val="22"/>
        </w:rPr>
        <w:t xml:space="preserve">H </w:t>
      </w:r>
      <w:r w:rsidR="003E5131" w:rsidRPr="00D73623">
        <w:rPr>
          <w:rFonts w:ascii="CMR10" w:hAnsi="CMR10" w:cs="CMR10"/>
          <w:kern w:val="0"/>
          <w:sz w:val="22"/>
        </w:rPr>
        <w:t xml:space="preserve">and </w:t>
      </w:r>
      <w:r w:rsidR="003E5131" w:rsidRPr="00D73623">
        <w:rPr>
          <w:rFonts w:ascii="CMSY10" w:eastAsia="CMSY10" w:hAnsi="CMR10" w:cs="CMSY10"/>
          <w:iCs/>
          <w:kern w:val="0"/>
          <w:sz w:val="22"/>
        </w:rPr>
        <w:t xml:space="preserve">K </w:t>
      </w:r>
      <w:r w:rsidR="003E5131" w:rsidRPr="00D73623">
        <w:rPr>
          <w:rFonts w:ascii="CMR10" w:hAnsi="CMR10" w:cs="CMR10"/>
          <w:kern w:val="0"/>
          <w:sz w:val="22"/>
        </w:rPr>
        <w:t xml:space="preserve">are finite or infinite </w:t>
      </w:r>
      <w:r>
        <w:rPr>
          <w:rFonts w:ascii="CMR10" w:hAnsi="CMR10" w:cs="CMR10"/>
          <w:kern w:val="0"/>
          <w:sz w:val="22"/>
        </w:rPr>
        <w:t xml:space="preserve"> </w:t>
      </w:r>
    </w:p>
    <w:p w:rsidR="00D73623" w:rsidRDefault="00D73623" w:rsidP="003B12B0">
      <w:pPr>
        <w:widowControl/>
        <w:autoSpaceDE w:val="0"/>
        <w:autoSpaceDN w:val="0"/>
        <w:adjustRightInd w:val="0"/>
        <w:ind w:right="-154"/>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 xml:space="preserve">dimensional Hilbert spaces. Then we consider some conclusions for the quantum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 xml:space="preserve">channel </w:t>
      </w:r>
      <m:oMath>
        <m:r>
          <m:rPr>
            <m:sty m:val="p"/>
          </m:rPr>
          <w:rPr>
            <w:rFonts w:ascii="Cambria Math" w:hAnsi="Cambria Math" w:cs="CMR10"/>
            <w:kern w:val="0"/>
            <w:sz w:val="22"/>
          </w:rPr>
          <m:t>ϕ</m:t>
        </m:r>
      </m:oMath>
      <w:r w:rsidR="003E5131" w:rsidRPr="00D73623">
        <w:rPr>
          <w:rFonts w:ascii="CMR10" w:hAnsi="CMR10" w:cs="CMR10"/>
          <w:kern w:val="0"/>
          <w:sz w:val="22"/>
        </w:rPr>
        <w:t xml:space="preserve"> such that </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3E5131" w:rsidRPr="00D73623">
        <w:rPr>
          <w:rFonts w:ascii="CMMI10" w:hAnsi="CMMI10" w:cs="CMMI10"/>
          <w:iCs/>
          <w:kern w:val="0"/>
          <w:sz w:val="22"/>
        </w:rPr>
        <w:t>p</w:t>
      </w:r>
      <w:r w:rsidR="003E5131" w:rsidRPr="00D73623">
        <w:rPr>
          <w:rFonts w:ascii="CMR10" w:hAnsi="CMR10" w:cs="CMR10"/>
          <w:kern w:val="0"/>
          <w:sz w:val="22"/>
        </w:rPr>
        <w:t xml:space="preserve">) = </w:t>
      </w:r>
      <w:r w:rsidR="003E5131" w:rsidRPr="00D73623">
        <w:rPr>
          <w:rFonts w:ascii="Times New Roman" w:hAnsi="Times New Roman" w:cs="Times New Roman"/>
          <w:iCs/>
          <w:kern w:val="0"/>
          <w:sz w:val="22"/>
        </w:rPr>
        <w:t>σ</w:t>
      </w:r>
      <w:r w:rsidR="003E5131" w:rsidRPr="00D73623">
        <w:rPr>
          <w:rFonts w:ascii="CMMI10" w:hAnsi="CMMI10" w:cs="CMMI10"/>
          <w:iCs/>
          <w:kern w:val="0"/>
          <w:sz w:val="22"/>
        </w:rPr>
        <w:t xml:space="preserve"> </w:t>
      </w:r>
      <w:r w:rsidR="003E5131" w:rsidRPr="00D73623">
        <w:rPr>
          <w:rFonts w:ascii="CMR10" w:hAnsi="CMR10" w:cs="CMR10"/>
          <w:kern w:val="0"/>
          <w:sz w:val="22"/>
        </w:rPr>
        <w:t xml:space="preserve">and </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3E5131" w:rsidRPr="00D73623">
        <w:rPr>
          <w:rFonts w:ascii="CMMI10" w:hAnsi="CMMI10" w:cs="CMMI10"/>
          <w:iCs/>
          <w:kern w:val="0"/>
          <w:sz w:val="22"/>
        </w:rPr>
        <w:t>I</w:t>
      </w:r>
      <w:r w:rsidR="003E5131" w:rsidRPr="00D73623">
        <w:rPr>
          <w:rFonts w:ascii="CMSY8" w:hAnsi="CMSY8" w:cs="CMSY8"/>
          <w:iCs/>
          <w:kern w:val="0"/>
          <w:sz w:val="16"/>
          <w:szCs w:val="16"/>
        </w:rPr>
        <w:t>H</w:t>
      </w:r>
      <w:r w:rsidR="003E5131" w:rsidRPr="00D73623">
        <w:rPr>
          <w:rFonts w:ascii="CMR10" w:hAnsi="CMR10" w:cs="CMR10"/>
          <w:kern w:val="0"/>
          <w:sz w:val="22"/>
        </w:rPr>
        <w:t xml:space="preserve">) exists or </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3E5131" w:rsidRPr="00D73623">
        <w:rPr>
          <w:rFonts w:ascii="CMMI10" w:hAnsi="CMMI10" w:cs="CMMI10"/>
          <w:iCs/>
          <w:kern w:val="0"/>
          <w:sz w:val="22"/>
        </w:rPr>
        <w:t>I</w:t>
      </w:r>
      <w:r w:rsidR="003E5131" w:rsidRPr="00D73623">
        <w:rPr>
          <w:rFonts w:ascii="CMSY8" w:hAnsi="CMSY8" w:cs="CMSY8"/>
          <w:iCs/>
          <w:kern w:val="0"/>
          <w:sz w:val="16"/>
          <w:szCs w:val="16"/>
        </w:rPr>
        <w:t>H</w:t>
      </w:r>
      <w:r w:rsidR="003E5131" w:rsidRPr="00D73623">
        <w:rPr>
          <w:rFonts w:ascii="CMR10" w:hAnsi="CMR10" w:cs="CMR10"/>
          <w:kern w:val="0"/>
          <w:sz w:val="22"/>
        </w:rPr>
        <w:t xml:space="preserve">) = </w:t>
      </w:r>
      <w:r w:rsidR="003E5131" w:rsidRPr="00D73623">
        <w:rPr>
          <w:rFonts w:ascii="CMMI10" w:hAnsi="CMMI10" w:cs="CMMI10"/>
          <w:iCs/>
          <w:kern w:val="0"/>
          <w:sz w:val="22"/>
        </w:rPr>
        <w:t>I</w:t>
      </w:r>
      <w:r w:rsidR="003E5131" w:rsidRPr="00D73623">
        <w:rPr>
          <w:rFonts w:ascii="CMSY8" w:hAnsi="CMSY8" w:cs="CMSY8"/>
          <w:iCs/>
          <w:kern w:val="0"/>
          <w:sz w:val="16"/>
          <w:szCs w:val="16"/>
        </w:rPr>
        <w:t>K</w:t>
      </w:r>
      <w:r w:rsidR="003E5131" w:rsidRPr="00D73623">
        <w:rPr>
          <w:rFonts w:ascii="CMMI10" w:hAnsi="CMMI10" w:cs="CMMI10"/>
          <w:iCs/>
          <w:kern w:val="0"/>
          <w:sz w:val="22"/>
        </w:rPr>
        <w:t xml:space="preserve">. </w:t>
      </w:r>
      <w:r w:rsidR="003E5131" w:rsidRPr="00D73623">
        <w:rPr>
          <w:rFonts w:ascii="CMR10" w:hAnsi="CMR10" w:cs="CMR10"/>
          <w:kern w:val="0"/>
          <w:sz w:val="22"/>
        </w:rPr>
        <w:t xml:space="preserve">Also, we give a </w:t>
      </w:r>
      <w:r>
        <w:rPr>
          <w:rFonts w:ascii="CMR10" w:hAnsi="CMR10" w:cs="CMR10"/>
          <w:kern w:val="0"/>
          <w:sz w:val="22"/>
        </w:rPr>
        <w:t xml:space="preserve">‘      </w:t>
      </w:r>
      <w:r w:rsidR="003E5131" w:rsidRPr="00D73623">
        <w:rPr>
          <w:rFonts w:ascii="CMR10" w:hAnsi="CMR10" w:cs="CMR10"/>
          <w:kern w:val="0"/>
          <w:sz w:val="22"/>
        </w:rPr>
        <w:t xml:space="preserve">generalization of a theorem due to Uhlmann theorem, extending it to infinite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dimensional Hilbert spaces. Finally we sh</w:t>
      </w:r>
      <w:r w:rsidR="00EC6E14">
        <w:rPr>
          <w:rFonts w:ascii="CMR10" w:hAnsi="CMR10" w:cs="CMR10"/>
          <w:kern w:val="0"/>
          <w:sz w:val="22"/>
        </w:rPr>
        <w:t>ow that for any quantum channel</w:t>
      </w:r>
      <m:oMath>
        <m:r>
          <m:rPr>
            <m:sty m:val="p"/>
          </m:rPr>
          <w:rPr>
            <w:rFonts w:ascii="Cambria Math" w:hAnsi="Cambria Math" w:cs="CMR10"/>
            <w:kern w:val="0"/>
            <w:sz w:val="22"/>
          </w:rPr>
          <m:t>ϕ</m:t>
        </m:r>
      </m:oMath>
      <w:r w:rsidR="003E5131" w:rsidRPr="00D73623">
        <w:rPr>
          <w:rFonts w:ascii="CMR10" w:hAnsi="CMR10" w:cs="CMR10"/>
          <w:kern w:val="0"/>
          <w:sz w:val="22"/>
        </w:rPr>
        <w:t xml:space="preserve">, one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 xml:space="preserve">has </w:t>
      </w:r>
      <w:r w:rsidR="003E5131" w:rsidRPr="00D73623">
        <w:rPr>
          <w:rFonts w:ascii="CMMI10" w:hAnsi="CMMI10" w:cs="CMMI10"/>
          <w:iCs/>
          <w:kern w:val="0"/>
          <w:sz w:val="22"/>
        </w:rPr>
        <w:t>S</w:t>
      </w:r>
      <w:r w:rsidR="003E5131" w:rsidRPr="00D73623">
        <w:rPr>
          <w:rFonts w:ascii="CMR10" w:hAnsi="CMR10" w:cs="CMR10"/>
          <w:kern w:val="0"/>
          <w:sz w:val="22"/>
        </w:rPr>
        <w:t>(</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3E5131" w:rsidRPr="00D73623">
        <w:rPr>
          <w:rFonts w:ascii="CMMI10" w:hAnsi="CMMI10" w:cs="CMMI10"/>
          <w:iCs/>
          <w:kern w:val="0"/>
          <w:sz w:val="22"/>
        </w:rPr>
        <w:t>p</w:t>
      </w:r>
      <w:r w:rsidR="003E5131" w:rsidRPr="00D73623">
        <w:rPr>
          <w:rFonts w:ascii="CMR10" w:hAnsi="CMR10" w:cs="CMR10"/>
          <w:kern w:val="0"/>
          <w:sz w:val="22"/>
        </w:rPr>
        <w:t xml:space="preserve">)) = </w:t>
      </w:r>
      <w:r w:rsidR="003E5131" w:rsidRPr="00D73623">
        <w:rPr>
          <w:rFonts w:ascii="CMMI10" w:hAnsi="CMMI10" w:cs="CMMI10"/>
          <w:iCs/>
          <w:kern w:val="0"/>
          <w:sz w:val="22"/>
        </w:rPr>
        <w:t>S</w:t>
      </w:r>
      <w:r w:rsidR="003E5131" w:rsidRPr="00D73623">
        <w:rPr>
          <w:rFonts w:ascii="CMR10" w:hAnsi="CMR10" w:cs="CMR10"/>
          <w:kern w:val="0"/>
          <w:sz w:val="22"/>
        </w:rPr>
        <w:t>(</w:t>
      </w:r>
      <w:r w:rsidR="003E5131" w:rsidRPr="00D73623">
        <w:rPr>
          <w:rFonts w:ascii="Times New Roman" w:hAnsi="Times New Roman" w:cs="Times New Roman"/>
          <w:iCs/>
          <w:kern w:val="0"/>
          <w:sz w:val="22"/>
        </w:rPr>
        <w:t>σ</w:t>
      </w:r>
      <w:r w:rsidR="003E5131" w:rsidRPr="00D73623">
        <w:rPr>
          <w:rFonts w:ascii="CMR10" w:hAnsi="CMR10" w:cs="CMR10"/>
          <w:kern w:val="0"/>
          <w:sz w:val="22"/>
        </w:rPr>
        <w:t xml:space="preserve">) for all quantum states </w:t>
      </w:r>
      <w:r w:rsidR="003E5131" w:rsidRPr="00D73623">
        <w:rPr>
          <w:rFonts w:ascii="CMMI10" w:hAnsi="CMMI10" w:cs="CMMI10"/>
          <w:iCs/>
          <w:kern w:val="0"/>
          <w:sz w:val="22"/>
        </w:rPr>
        <w:t xml:space="preserve">p </w:t>
      </w:r>
      <w:r w:rsidR="003E5131" w:rsidRPr="00D73623">
        <w:rPr>
          <w:rFonts w:ascii="CMR10" w:hAnsi="CMR10" w:cs="CMR10"/>
          <w:kern w:val="0"/>
          <w:sz w:val="22"/>
        </w:rPr>
        <w:t xml:space="preserve">if and only if there exists an isometric </w:t>
      </w:r>
      <w:r>
        <w:rPr>
          <w:rFonts w:ascii="CMR10" w:hAnsi="CMR10" w:cs="CMR10"/>
          <w:kern w:val="0"/>
          <w:sz w:val="22"/>
        </w:rPr>
        <w:t xml:space="preserve">  </w:t>
      </w:r>
    </w:p>
    <w:p w:rsidR="00617412"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3E5131" w:rsidRPr="00D73623">
        <w:rPr>
          <w:rFonts w:ascii="CMR10" w:hAnsi="CMR10" w:cs="CMR10"/>
          <w:kern w:val="0"/>
          <w:sz w:val="22"/>
        </w:rPr>
        <w:t xml:space="preserve">operator </w:t>
      </w:r>
      <w:r w:rsidR="003E5131" w:rsidRPr="00D73623">
        <w:rPr>
          <w:rFonts w:ascii="CMMI10" w:hAnsi="CMMI10" w:cs="CMMI10"/>
          <w:iCs/>
          <w:kern w:val="0"/>
          <w:sz w:val="22"/>
        </w:rPr>
        <w:t xml:space="preserve">V </w:t>
      </w:r>
      <w:r w:rsidR="003E5131" w:rsidRPr="00D73623">
        <w:rPr>
          <w:rFonts w:ascii="CMR10" w:hAnsi="CMR10" w:cs="CMR10"/>
          <w:kern w:val="0"/>
          <w:sz w:val="22"/>
        </w:rPr>
        <w:t xml:space="preserve">such that </w:t>
      </w:r>
      <m:oMath>
        <m:r>
          <m:rPr>
            <m:sty m:val="p"/>
          </m:rPr>
          <w:rPr>
            <w:rFonts w:ascii="Cambria Math" w:hAnsi="Cambria Math" w:cs="CMR10"/>
            <w:kern w:val="0"/>
            <w:sz w:val="22"/>
          </w:rPr>
          <m:t>ϕ</m:t>
        </m:r>
      </m:oMath>
      <w:r w:rsidR="003E5131" w:rsidRPr="00D73623">
        <w:rPr>
          <w:rFonts w:ascii="CMR10" w:hAnsi="CMR10" w:cs="CMR10"/>
          <w:kern w:val="0"/>
          <w:sz w:val="22"/>
        </w:rPr>
        <w:t xml:space="preserve"> (</w:t>
      </w:r>
      <w:r w:rsidR="003E5131" w:rsidRPr="00D73623">
        <w:rPr>
          <w:rFonts w:ascii="CMMI10" w:hAnsi="CMMI10" w:cs="CMMI10"/>
          <w:iCs/>
          <w:kern w:val="0"/>
          <w:sz w:val="22"/>
        </w:rPr>
        <w:t>p</w:t>
      </w:r>
      <w:r w:rsidR="003E5131" w:rsidRPr="00D73623">
        <w:rPr>
          <w:rFonts w:ascii="CMR10" w:hAnsi="CMR10" w:cs="CMR10"/>
          <w:kern w:val="0"/>
          <w:sz w:val="22"/>
        </w:rPr>
        <w:t xml:space="preserve">) = </w:t>
      </w:r>
      <w:r w:rsidR="003E5131" w:rsidRPr="00D73623">
        <w:rPr>
          <w:rFonts w:ascii="CMMI10" w:hAnsi="CMMI10" w:cs="CMMI10"/>
          <w:iCs/>
          <w:kern w:val="0"/>
          <w:sz w:val="22"/>
        </w:rPr>
        <w:t xml:space="preserve">V pV </w:t>
      </w:r>
      <w:r w:rsidR="003E5131" w:rsidRPr="00D73623">
        <w:rPr>
          <w:rFonts w:ascii="CMSY8" w:hAnsi="CMSY8" w:cs="CMSY8"/>
          <w:iCs/>
          <w:kern w:val="0"/>
          <w:sz w:val="16"/>
          <w:szCs w:val="16"/>
        </w:rPr>
        <w:t>*</w:t>
      </w:r>
      <w:r w:rsidR="003E5131" w:rsidRPr="00D73623">
        <w:rPr>
          <w:rFonts w:ascii="CMR10" w:hAnsi="CMR10" w:cs="CMR10"/>
          <w:kern w:val="0"/>
          <w:sz w:val="22"/>
        </w:rPr>
        <w:t>.</w:t>
      </w:r>
    </w:p>
    <w:p w:rsidR="007E27E7" w:rsidRPr="00D73623" w:rsidRDefault="007E27E7" w:rsidP="000F4BF7">
      <w:pPr>
        <w:widowControl/>
        <w:autoSpaceDE w:val="0"/>
        <w:autoSpaceDN w:val="0"/>
        <w:adjustRightInd w:val="0"/>
        <w:rPr>
          <w:rFonts w:ascii="CMR10" w:hAnsi="CMR10" w:cs="CMR10"/>
          <w:kern w:val="0"/>
          <w:sz w:val="22"/>
        </w:rPr>
      </w:pPr>
    </w:p>
    <w:p w:rsidR="00617412" w:rsidRDefault="007E27E7" w:rsidP="007E27E7">
      <w:pPr>
        <w:pStyle w:val="ListParagraph"/>
        <w:numPr>
          <w:ilvl w:val="0"/>
          <w:numId w:val="1"/>
        </w:numPr>
        <w:rPr>
          <w:rFonts w:ascii="Times New Roman" w:hAnsi="Times New Roman" w:cs="Times New Roman"/>
          <w:sz w:val="24"/>
          <w:szCs w:val="24"/>
        </w:rPr>
      </w:pPr>
      <w:r w:rsidRPr="007E27E7">
        <w:rPr>
          <w:rFonts w:ascii="Times New Roman" w:hAnsi="Times New Roman" w:cs="Times New Roman"/>
          <w:sz w:val="24"/>
          <w:szCs w:val="24"/>
        </w:rPr>
        <w:t>Ming</w:t>
      </w:r>
      <w:r w:rsidR="002D75F7">
        <w:rPr>
          <w:rFonts w:ascii="Times New Roman" w:hAnsi="Times New Roman" w:cs="Times New Roman" w:hint="eastAsia"/>
          <w:sz w:val="24"/>
          <w:szCs w:val="24"/>
        </w:rPr>
        <w:t>h</w:t>
      </w:r>
      <w:r w:rsidRPr="007E27E7">
        <w:rPr>
          <w:rFonts w:ascii="Times New Roman" w:hAnsi="Times New Roman" w:cs="Times New Roman"/>
          <w:sz w:val="24"/>
          <w:szCs w:val="24"/>
        </w:rPr>
        <w:t>ua Lin</w:t>
      </w:r>
      <w:r>
        <w:rPr>
          <w:rFonts w:ascii="Times New Roman" w:hAnsi="Times New Roman" w:cs="Times New Roman" w:hint="eastAsia"/>
          <w:sz w:val="24"/>
          <w:szCs w:val="24"/>
        </w:rPr>
        <w:t xml:space="preserve">, </w:t>
      </w:r>
      <w:r w:rsidRPr="007E27E7">
        <w:rPr>
          <w:rFonts w:ascii="Times New Roman" w:hAnsi="Times New Roman" w:cs="Times New Roman"/>
          <w:sz w:val="24"/>
          <w:szCs w:val="24"/>
        </w:rPr>
        <w:t>University of Victoria</w:t>
      </w:r>
    </w:p>
    <w:p w:rsidR="007E27E7" w:rsidRDefault="007E27E7" w:rsidP="007E27E7">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Title: </w:t>
      </w:r>
      <w:r w:rsidRPr="007E27E7">
        <w:rPr>
          <w:rFonts w:ascii="Times New Roman" w:hAnsi="Times New Roman" w:cs="Times New Roman"/>
          <w:sz w:val="24"/>
          <w:szCs w:val="24"/>
        </w:rPr>
        <w:t>Singular value inequalities for matrices with numerical ranges in a</w:t>
      </w:r>
      <w:r>
        <w:rPr>
          <w:rFonts w:ascii="Times New Roman" w:hAnsi="Times New Roman" w:cs="Times New Roman" w:hint="eastAsia"/>
          <w:sz w:val="24"/>
          <w:szCs w:val="24"/>
        </w:rPr>
        <w:t xml:space="preserve"> </w:t>
      </w:r>
      <w:r w:rsidRPr="007E27E7">
        <w:rPr>
          <w:rFonts w:ascii="Times New Roman" w:hAnsi="Times New Roman" w:cs="Times New Roman"/>
          <w:sz w:val="24"/>
          <w:szCs w:val="24"/>
        </w:rPr>
        <w:t>sector</w:t>
      </w:r>
    </w:p>
    <w:p w:rsidR="007E27E7" w:rsidRPr="001F702D" w:rsidRDefault="007E27E7" w:rsidP="001F702D">
      <w:pPr>
        <w:pStyle w:val="ListParagraph"/>
        <w:rPr>
          <w:rFonts w:ascii="Times New Roman" w:hAnsi="Times New Roman" w:cs="Times New Roman"/>
          <w:sz w:val="22"/>
        </w:rPr>
      </w:pPr>
      <w:r>
        <w:rPr>
          <w:rFonts w:ascii="Times New Roman" w:hAnsi="Times New Roman" w:cs="Times New Roman" w:hint="eastAsia"/>
          <w:sz w:val="24"/>
          <w:szCs w:val="24"/>
        </w:rPr>
        <w:t xml:space="preserve">Abstract: </w:t>
      </w:r>
      <w:r w:rsidRPr="007E27E7">
        <w:rPr>
          <w:rFonts w:ascii="Times New Roman" w:hAnsi="Times New Roman" w:cs="Times New Roman"/>
          <w:sz w:val="24"/>
          <w:szCs w:val="24"/>
        </w:rPr>
        <w:t>By a sector, I mean the set</w:t>
      </w:r>
      <w:r>
        <w:rPr>
          <w:rFonts w:ascii="Times New Roman" w:hAnsi="Times New Roman" w:cs="Times New Roman" w:hint="eastAsia"/>
          <w:sz w:val="24"/>
          <w:szCs w:val="24"/>
        </w:rPr>
        <w:t xml:space="preserve"> </w:t>
      </w:r>
      <m:oMath>
        <m:sSub>
          <m:sSubPr>
            <m:ctrlPr>
              <w:rPr>
                <w:rFonts w:ascii="Cambria Math" w:eastAsia="SimHei" w:hAnsi="SimHei"/>
              </w:rPr>
            </m:ctrlPr>
          </m:sSubPr>
          <m:e>
            <m:r>
              <m:rPr>
                <m:sty m:val="p"/>
              </m:rPr>
              <w:rPr>
                <w:rFonts w:ascii="Cambria Math" w:eastAsia="SimHei" w:hAnsi="SimHei"/>
              </w:rPr>
              <m:t>S</m:t>
            </m:r>
          </m:e>
          <m:sub>
            <m:r>
              <m:rPr>
                <m:sty m:val="p"/>
              </m:rPr>
              <w:rPr>
                <w:rFonts w:ascii="Cambria Math" w:eastAsia="SimHei" w:hAnsi="Cambria Math"/>
              </w:rPr>
              <m:t>α</m:t>
            </m:r>
          </m:sub>
        </m:sSub>
        <m:r>
          <m:rPr>
            <m:sty m:val="p"/>
          </m:rPr>
          <w:rPr>
            <w:rFonts w:ascii="Cambria Math" w:eastAsia="SimHei" w:hAnsi="SimHei"/>
          </w:rPr>
          <m:t>=</m:t>
        </m:r>
        <m:d>
          <m:dPr>
            <m:begChr m:val="{"/>
            <m:endChr m:val="}"/>
            <m:ctrlPr>
              <w:rPr>
                <w:rFonts w:ascii="Cambria Math" w:eastAsia="SimHei" w:hAnsi="SimHei"/>
              </w:rPr>
            </m:ctrlPr>
          </m:dPr>
          <m:e>
            <m:r>
              <m:rPr>
                <m:sty m:val="p"/>
              </m:rPr>
              <w:rPr>
                <w:rFonts w:ascii="Cambria Math" w:eastAsia="SimHei" w:hAnsi="SimHei"/>
              </w:rPr>
              <m:t>z</m:t>
            </m:r>
            <m:r>
              <m:rPr>
                <m:scr m:val="double-struck"/>
                <m:sty m:val="p"/>
              </m:rPr>
              <w:rPr>
                <w:rFonts w:ascii="Cambria Math" w:eastAsia="SimHei" w:hAnsi="Cambria Math"/>
              </w:rPr>
              <m:t>∈C</m:t>
            </m:r>
            <m:r>
              <m:rPr>
                <m:sty m:val="p"/>
              </m:rPr>
              <w:rPr>
                <w:rFonts w:ascii="Cambria Math" w:eastAsia="SimHei" w:hAnsi="SimHei"/>
              </w:rPr>
              <m:t>：</m:t>
            </m:r>
            <m:r>
              <m:rPr>
                <m:scr m:val="fraktur"/>
                <m:sty m:val="p"/>
              </m:rPr>
              <w:rPr>
                <w:rFonts w:ascii="Cambria Math" w:eastAsia="SimHei" w:hAnsi="Cambria Math"/>
              </w:rPr>
              <m:t>R</m:t>
            </m:r>
            <m:r>
              <m:rPr>
                <m:sty m:val="p"/>
              </m:rPr>
              <w:rPr>
                <w:rFonts w:ascii="Cambria Math" w:eastAsia="SimHei" w:hAnsi="SimHei"/>
              </w:rPr>
              <m:t>z&gt;0,</m:t>
            </m:r>
            <m:d>
              <m:dPr>
                <m:begChr m:val="|"/>
                <m:endChr m:val="|"/>
                <m:ctrlPr>
                  <w:rPr>
                    <w:rFonts w:ascii="Cambria Math" w:eastAsia="SimHei" w:hAnsi="SimHei"/>
                  </w:rPr>
                </m:ctrlPr>
              </m:dPr>
              <m:e>
                <m:r>
                  <m:rPr>
                    <m:scr m:val="fraktur"/>
                    <m:sty m:val="p"/>
                  </m:rPr>
                  <w:rPr>
                    <w:rFonts w:ascii="Cambria Math" w:eastAsia="SimHei" w:hAnsi="Cambria Math"/>
                  </w:rPr>
                  <m:t>I</m:t>
                </m:r>
                <m:r>
                  <m:rPr>
                    <m:sty m:val="p"/>
                  </m:rPr>
                  <w:rPr>
                    <w:rFonts w:ascii="Cambria Math" w:eastAsia="SimHei" w:hAnsi="SimHei"/>
                  </w:rPr>
                  <m:t>z</m:t>
                </m:r>
              </m:e>
            </m:d>
            <m:r>
              <m:rPr>
                <m:sty m:val="p"/>
              </m:rPr>
              <w:rPr>
                <w:rFonts w:ascii="Cambria Math" w:eastAsia="SimHei" w:hAnsi="Cambria Math"/>
              </w:rPr>
              <m:t>≤</m:t>
            </m:r>
            <m:d>
              <m:dPr>
                <m:ctrlPr>
                  <w:rPr>
                    <w:rFonts w:ascii="Cambria Math" w:eastAsia="SimHei" w:hAnsi="SimHei"/>
                  </w:rPr>
                </m:ctrlPr>
              </m:dPr>
              <m:e>
                <m:r>
                  <m:rPr>
                    <m:scr m:val="fraktur"/>
                    <m:sty m:val="p"/>
                  </m:rPr>
                  <w:rPr>
                    <w:rFonts w:ascii="Cambria Math" w:eastAsia="SimHei" w:hAnsi="Cambria Math"/>
                  </w:rPr>
                  <m:t>R</m:t>
                </m:r>
                <m:r>
                  <m:rPr>
                    <m:sty m:val="p"/>
                  </m:rPr>
                  <w:rPr>
                    <w:rFonts w:ascii="Cambria Math" w:eastAsia="SimHei" w:hAnsi="SimHei"/>
                  </w:rPr>
                  <m:t>z</m:t>
                </m:r>
              </m:e>
            </m:d>
            <m:r>
              <m:rPr>
                <m:sty m:val="p"/>
              </m:rPr>
              <w:rPr>
                <w:rFonts w:ascii="Cambria Math" w:eastAsia="SimHei" w:hAnsi="SimHei"/>
              </w:rPr>
              <m:t>tan</m:t>
            </m:r>
            <m:r>
              <m:rPr>
                <m:sty m:val="p"/>
              </m:rPr>
              <w:rPr>
                <w:rFonts w:ascii="Cambria Math" w:eastAsia="SimHei" w:hAnsi="Cambria Math"/>
              </w:rPr>
              <m:t>α</m:t>
            </m:r>
          </m:e>
        </m:d>
      </m:oMath>
      <w:r w:rsidR="001671B7">
        <w:rPr>
          <w:rFonts w:ascii="Times New Roman" w:hAnsi="Times New Roman" w:cs="Times New Roman" w:hint="eastAsia"/>
        </w:rPr>
        <w:t xml:space="preserve"> </w:t>
      </w:r>
      <w:r w:rsidRPr="001F702D">
        <w:rPr>
          <w:rFonts w:ascii="Times New Roman" w:hAnsi="Times New Roman" w:cs="Times New Roman"/>
          <w:sz w:val="24"/>
          <w:szCs w:val="24"/>
        </w:rPr>
        <w:t>on the complex plane. Motivated by a conjecture of N. Highamon the growth factor in Gaussian elimination, several recent papers are devoted to studying a new class of matrices, matrices whose numerical ranges</w:t>
      </w:r>
      <w:r w:rsidRPr="001F702D">
        <w:rPr>
          <w:rFonts w:ascii="Times New Roman" w:hAnsi="Times New Roman" w:cs="Times New Roman" w:hint="eastAsia"/>
          <w:sz w:val="24"/>
          <w:szCs w:val="24"/>
        </w:rPr>
        <w:t xml:space="preserve"> </w:t>
      </w:r>
      <w:r w:rsidRPr="001F702D">
        <w:rPr>
          <w:rFonts w:ascii="Times New Roman" w:hAnsi="Times New Roman" w:cs="Times New Roman"/>
          <w:sz w:val="24"/>
          <w:szCs w:val="24"/>
        </w:rPr>
        <w:t>are in a sector. In this talk, I survey some results on this topic, from determinantal inequalities to singular value inequalities. The talk is based on</w:t>
      </w:r>
      <w:r w:rsidRPr="001F702D">
        <w:rPr>
          <w:rFonts w:ascii="Times New Roman" w:hAnsi="Times New Roman" w:cs="Times New Roman" w:hint="eastAsia"/>
          <w:sz w:val="24"/>
          <w:szCs w:val="24"/>
        </w:rPr>
        <w:t xml:space="preserve"> </w:t>
      </w:r>
      <w:r w:rsidRPr="001F702D">
        <w:rPr>
          <w:rFonts w:ascii="Times New Roman" w:hAnsi="Times New Roman" w:cs="Times New Roman"/>
          <w:sz w:val="24"/>
          <w:szCs w:val="24"/>
        </w:rPr>
        <w:t>joint work with S. Drury.</w:t>
      </w:r>
    </w:p>
    <w:p w:rsidR="007E27E7" w:rsidRPr="00D73623" w:rsidRDefault="007E27E7" w:rsidP="007E27E7">
      <w:pPr>
        <w:pStyle w:val="ListParagraph"/>
        <w:rPr>
          <w:rFonts w:ascii="Times New Roman" w:hAnsi="Times New Roman" w:cs="Times New Roman"/>
          <w:sz w:val="24"/>
          <w:szCs w:val="24"/>
        </w:rPr>
      </w:pPr>
    </w:p>
    <w:p w:rsidR="00617412" w:rsidRPr="00D73623" w:rsidRDefault="0061741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Hiroshi Nakazato</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Hirosaki University</w:t>
      </w:r>
      <w:r w:rsidR="003766C6">
        <w:rPr>
          <w:rFonts w:ascii="Times New Roman" w:hAnsi="Times New Roman" w:cs="Times New Roman" w:hint="eastAsia"/>
          <w:sz w:val="24"/>
          <w:szCs w:val="24"/>
        </w:rPr>
        <w:t>, Japan</w:t>
      </w:r>
    </w:p>
    <w:p w:rsidR="00617412" w:rsidRPr="00D73623"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Title:</w:t>
      </w:r>
      <w:r w:rsidR="00E158C6" w:rsidRPr="00D73623">
        <w:t xml:space="preserve"> </w:t>
      </w:r>
      <w:r w:rsidR="00E158C6" w:rsidRPr="00D73623">
        <w:rPr>
          <w:rFonts w:ascii="Times New Roman" w:hAnsi="Times New Roman" w:cs="Times New Roman"/>
          <w:sz w:val="24"/>
          <w:szCs w:val="24"/>
        </w:rPr>
        <w:t>The genus of the boundary generating curves of</w:t>
      </w:r>
      <w:r w:rsidR="00E158C6" w:rsidRPr="00D73623">
        <w:t xml:space="preserve"> </w:t>
      </w:r>
      <w:r w:rsidR="00E158C6" w:rsidRPr="00D73623">
        <w:rPr>
          <w:rFonts w:ascii="Times New Roman" w:hAnsi="Times New Roman" w:cs="Times New Roman"/>
          <w:sz w:val="24"/>
          <w:szCs w:val="24"/>
        </w:rPr>
        <w:t>numerical ranges</w:t>
      </w:r>
    </w:p>
    <w:p w:rsidR="00617412" w:rsidRDefault="0061741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Abstract:</w:t>
      </w:r>
      <w:r w:rsidR="00E158C6" w:rsidRPr="00D73623">
        <w:t xml:space="preserve"> </w:t>
      </w:r>
      <w:r w:rsidR="00E158C6" w:rsidRPr="00D73623">
        <w:rPr>
          <w:rFonts w:ascii="Times New Roman" w:hAnsi="Times New Roman" w:cs="Times New Roman"/>
          <w:sz w:val="24"/>
          <w:szCs w:val="24"/>
        </w:rPr>
        <w:t>Helton and Vinnikov proved the validity of the Fiedler-Lax conjecture in</w:t>
      </w:r>
      <w:r w:rsidR="00E158C6" w:rsidRPr="00D73623">
        <w:t xml:space="preserve"> </w:t>
      </w:r>
      <w:r w:rsidR="00E158C6" w:rsidRPr="00D73623">
        <w:rPr>
          <w:rFonts w:ascii="Times New Roman" w:hAnsi="Times New Roman" w:cs="Times New Roman"/>
          <w:sz w:val="24"/>
          <w:szCs w:val="24"/>
        </w:rPr>
        <w:t>2005. Recently Plaumann and Vinzant gave a rather elementary proof of the</w:t>
      </w:r>
      <w:r w:rsidR="00E158C6" w:rsidRPr="00D73623">
        <w:rPr>
          <w:rFonts w:ascii="Times New Roman" w:hAnsi="Times New Roman" w:cs="Times New Roman" w:hint="eastAsia"/>
          <w:sz w:val="24"/>
          <w:szCs w:val="24"/>
        </w:rPr>
        <w:t xml:space="preserve"> </w:t>
      </w:r>
      <w:r w:rsidR="00E158C6" w:rsidRPr="00D73623">
        <w:rPr>
          <w:rFonts w:ascii="Times New Roman" w:hAnsi="Times New Roman" w:cs="Times New Roman"/>
          <w:sz w:val="24"/>
          <w:szCs w:val="24"/>
        </w:rPr>
        <w:t>Helton-Vinnikov theorem. We are interested in concrete construction of herbolic</w:t>
      </w:r>
      <w:r w:rsidR="00E158C6" w:rsidRPr="00D73623">
        <w:t xml:space="preserve"> </w:t>
      </w:r>
      <w:r w:rsidR="00E158C6" w:rsidRPr="00D73623">
        <w:rPr>
          <w:rFonts w:ascii="Times New Roman" w:hAnsi="Times New Roman" w:cs="Times New Roman"/>
          <w:sz w:val="24"/>
          <w:szCs w:val="24"/>
        </w:rPr>
        <w:t>ternary forms F</w:t>
      </w:r>
      <w:r w:rsidR="00E158C6" w:rsidRPr="00D73623">
        <w:rPr>
          <w:rFonts w:ascii="Times New Roman" w:hAnsi="Times New Roman" w:cs="Times New Roman" w:hint="eastAsia"/>
          <w:sz w:val="24"/>
          <w:szCs w:val="24"/>
        </w:rPr>
        <w:t xml:space="preserve"> </w:t>
      </w:r>
      <w:r w:rsidR="00E158C6" w:rsidRPr="00D73623">
        <w:rPr>
          <w:rFonts w:ascii="Times New Roman" w:hAnsi="Times New Roman" w:cs="Times New Roman"/>
          <w:sz w:val="24"/>
          <w:szCs w:val="24"/>
        </w:rPr>
        <w:t>(t; x; y)</w:t>
      </w:r>
      <w:r w:rsidR="00E158C6" w:rsidRPr="00D73623">
        <w:t xml:space="preserve"> </w:t>
      </w:r>
      <w:r w:rsidR="00E158C6" w:rsidRPr="00D73623">
        <w:rPr>
          <w:rFonts w:ascii="Times New Roman" w:hAnsi="Times New Roman" w:cs="Times New Roman"/>
          <w:sz w:val="24"/>
          <w:szCs w:val="24"/>
        </w:rPr>
        <w:t>for which the algebraic curve F</w:t>
      </w:r>
      <w:r w:rsidR="00E158C6" w:rsidRPr="00D73623">
        <w:rPr>
          <w:rFonts w:ascii="Times New Roman" w:hAnsi="Times New Roman" w:cs="Times New Roman" w:hint="eastAsia"/>
          <w:sz w:val="24"/>
          <w:szCs w:val="24"/>
        </w:rPr>
        <w:t xml:space="preserve"> </w:t>
      </w:r>
      <w:r w:rsidR="00E158C6" w:rsidRPr="00D73623">
        <w:rPr>
          <w:rFonts w:ascii="Times New Roman" w:hAnsi="Times New Roman" w:cs="Times New Roman"/>
          <w:sz w:val="24"/>
          <w:szCs w:val="24"/>
        </w:rPr>
        <w:t>(t; x; y)</w:t>
      </w:r>
      <w:r w:rsidR="00E158C6" w:rsidRPr="00D73623">
        <w:rPr>
          <w:rFonts w:ascii="Times New Roman" w:hAnsi="Times New Roman" w:cs="Times New Roman" w:hint="eastAsia"/>
          <w:sz w:val="24"/>
          <w:szCs w:val="24"/>
        </w:rPr>
        <w:t xml:space="preserve"> =0</w:t>
      </w:r>
      <w:r w:rsidR="00E158C6" w:rsidRPr="00D73623">
        <w:t xml:space="preserve"> </w:t>
      </w:r>
      <w:r w:rsidR="00E158C6" w:rsidRPr="00D73623">
        <w:rPr>
          <w:rFonts w:ascii="Times New Roman" w:hAnsi="Times New Roman" w:cs="Times New Roman"/>
          <w:sz w:val="24"/>
          <w:szCs w:val="24"/>
        </w:rPr>
        <w:t>has a low</w:t>
      </w:r>
      <w:r w:rsidR="00E158C6" w:rsidRPr="00D73623">
        <w:t xml:space="preserve"> </w:t>
      </w:r>
      <w:r w:rsidR="00E158C6" w:rsidRPr="00D73623">
        <w:rPr>
          <w:rFonts w:ascii="Times New Roman" w:hAnsi="Times New Roman" w:cs="Times New Roman"/>
          <w:sz w:val="24"/>
          <w:szCs w:val="24"/>
        </w:rPr>
        <w:t>genus g</w:t>
      </w:r>
      <w:r w:rsidR="00E158C6" w:rsidRPr="00D73623">
        <w:rPr>
          <w:rFonts w:ascii="Times New Roman" w:hAnsi="Times New Roman" w:cs="Times New Roman" w:hint="eastAsia"/>
          <w:sz w:val="24"/>
          <w:szCs w:val="24"/>
        </w:rPr>
        <w:t xml:space="preserve"> = 0 or </w:t>
      </w:r>
      <w:r w:rsidR="00E158C6" w:rsidRPr="00D73623">
        <w:rPr>
          <w:rFonts w:ascii="Times New Roman" w:hAnsi="Times New Roman" w:cs="Times New Roman"/>
          <w:sz w:val="24"/>
          <w:szCs w:val="24"/>
        </w:rPr>
        <w:t>g</w:t>
      </w:r>
      <w:r w:rsidR="00E158C6" w:rsidRPr="00D73623">
        <w:rPr>
          <w:rFonts w:ascii="Times New Roman" w:hAnsi="Times New Roman" w:cs="Times New Roman" w:hint="eastAsia"/>
          <w:sz w:val="24"/>
          <w:szCs w:val="24"/>
        </w:rPr>
        <w:t xml:space="preserve"> = 1.</w:t>
      </w:r>
      <w:r w:rsidR="00E158C6" w:rsidRPr="00D73623">
        <w:t xml:space="preserve"> </w:t>
      </w:r>
      <w:r w:rsidR="00E158C6" w:rsidRPr="00D73623">
        <w:rPr>
          <w:rFonts w:ascii="Times New Roman" w:hAnsi="Times New Roman" w:cs="Times New Roman"/>
          <w:sz w:val="24"/>
          <w:szCs w:val="24"/>
        </w:rPr>
        <w:t>Typical examples of</w:t>
      </w:r>
      <w:r w:rsidR="00E158C6" w:rsidRPr="00D73623">
        <w:rPr>
          <w:rFonts w:ascii="Times New Roman" w:hAnsi="Times New Roman" w:cs="Times New Roman" w:hint="eastAsia"/>
          <w:sz w:val="24"/>
          <w:szCs w:val="24"/>
        </w:rPr>
        <w:t xml:space="preserve"> </w:t>
      </w:r>
      <w:r w:rsidR="00E158C6" w:rsidRPr="00D73623">
        <w:rPr>
          <w:rFonts w:ascii="Times New Roman" w:hAnsi="Times New Roman" w:cs="Times New Roman"/>
          <w:sz w:val="24"/>
          <w:szCs w:val="24"/>
        </w:rPr>
        <w:t>g</w:t>
      </w:r>
      <w:r w:rsidR="00E158C6" w:rsidRPr="00D73623">
        <w:t xml:space="preserve"> </w:t>
      </w:r>
      <w:r w:rsidR="00E158C6" w:rsidRPr="00D73623">
        <w:rPr>
          <w:rFonts w:ascii="Times New Roman" w:hAnsi="Times New Roman" w:cs="Times New Roman"/>
          <w:sz w:val="24"/>
          <w:szCs w:val="24"/>
        </w:rPr>
        <w:t>= 0 curves are given by using</w:t>
      </w:r>
      <w:r w:rsidR="00E158C6" w:rsidRPr="00D73623">
        <w:t xml:space="preserve"> </w:t>
      </w:r>
      <w:r w:rsidR="00E158C6" w:rsidRPr="00D73623">
        <w:rPr>
          <w:rFonts w:ascii="Times New Roman" w:hAnsi="Times New Roman" w:cs="Times New Roman"/>
          <w:sz w:val="24"/>
          <w:szCs w:val="24"/>
        </w:rPr>
        <w:t>some Toeplitz matrices or trigonometric polynomials. Many examples of</w:t>
      </w:r>
      <w:r w:rsidR="00E158C6" w:rsidRPr="00D73623">
        <w:t xml:space="preserve"> </w:t>
      </w:r>
      <w:r w:rsidR="00E158C6" w:rsidRPr="00D73623">
        <w:rPr>
          <w:rFonts w:ascii="Times New Roman" w:hAnsi="Times New Roman" w:cs="Times New Roman"/>
          <w:sz w:val="24"/>
          <w:szCs w:val="24"/>
        </w:rPr>
        <w:t>g = 1</w:t>
      </w:r>
      <w:r w:rsidR="00E158C6" w:rsidRPr="00D73623">
        <w:t xml:space="preserve"> </w:t>
      </w:r>
      <w:r w:rsidR="00150CE2" w:rsidRPr="00D73623">
        <w:rPr>
          <w:rFonts w:ascii="Times New Roman" w:hAnsi="Times New Roman" w:cs="Times New Roman"/>
          <w:sz w:val="24"/>
          <w:szCs w:val="24"/>
        </w:rPr>
        <w:t>curves are given by using cyclic shift matrices.</w:t>
      </w:r>
    </w:p>
    <w:p w:rsidR="00AD3F14" w:rsidRDefault="00AD3F14" w:rsidP="000F4BF7">
      <w:pPr>
        <w:pStyle w:val="ListParagraph"/>
        <w:rPr>
          <w:rFonts w:ascii="Times New Roman" w:hAnsi="Times New Roman" w:cs="Times New Roman"/>
          <w:sz w:val="24"/>
          <w:szCs w:val="24"/>
        </w:rPr>
      </w:pPr>
    </w:p>
    <w:p w:rsidR="00AD3F14" w:rsidRDefault="00AD3F14" w:rsidP="00AD3F14">
      <w:pPr>
        <w:pStyle w:val="ListParagraph"/>
        <w:numPr>
          <w:ilvl w:val="0"/>
          <w:numId w:val="1"/>
        </w:numPr>
        <w:rPr>
          <w:rFonts w:ascii="Times New Roman" w:hAnsi="Times New Roman" w:cs="Times New Roman"/>
          <w:sz w:val="24"/>
          <w:szCs w:val="24"/>
        </w:rPr>
      </w:pPr>
      <w:r w:rsidRPr="00AD3F14">
        <w:rPr>
          <w:rFonts w:ascii="Times New Roman" w:hAnsi="Times New Roman" w:cs="Times New Roman"/>
          <w:sz w:val="24"/>
          <w:szCs w:val="24"/>
        </w:rPr>
        <w:t>Abbas Salemi Parizi</w:t>
      </w:r>
      <w:r>
        <w:rPr>
          <w:rFonts w:ascii="Times New Roman" w:hAnsi="Times New Roman" w:cs="Times New Roman" w:hint="eastAsia"/>
          <w:sz w:val="24"/>
          <w:szCs w:val="24"/>
        </w:rPr>
        <w:t xml:space="preserve">, </w:t>
      </w:r>
      <w:r w:rsidRPr="00AD3F14">
        <w:rPr>
          <w:rFonts w:ascii="Times New Roman" w:hAnsi="Times New Roman" w:cs="Times New Roman"/>
          <w:sz w:val="24"/>
          <w:szCs w:val="24"/>
        </w:rPr>
        <w:t>Shahid Bahonar University of Kerman</w:t>
      </w:r>
    </w:p>
    <w:p w:rsidR="00807C75" w:rsidRDefault="00AD3F14" w:rsidP="00AD3F14">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5961B6">
        <w:rPr>
          <w:rFonts w:ascii="Times New Roman" w:hAnsi="Times New Roman" w:cs="Times New Roman"/>
          <w:sz w:val="24"/>
          <w:szCs w:val="24"/>
        </w:rPr>
        <w:t xml:space="preserve"> </w:t>
      </w:r>
      <w:r w:rsidR="00807C75" w:rsidRPr="00807C75">
        <w:rPr>
          <w:rFonts w:ascii="Times New Roman" w:hAnsi="Times New Roman" w:cs="Times New Roman"/>
          <w:sz w:val="24"/>
          <w:szCs w:val="24"/>
        </w:rPr>
        <w:t>Joint higher rank numerical range of Pauli group</w:t>
      </w:r>
    </w:p>
    <w:p w:rsidR="00807C75" w:rsidRPr="00885B2C" w:rsidRDefault="00AD3F14" w:rsidP="00885B2C">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807C75">
        <w:rPr>
          <w:rFonts w:ascii="Times New Roman" w:hAnsi="Times New Roman" w:cs="Times New Roman"/>
          <w:sz w:val="24"/>
          <w:szCs w:val="24"/>
        </w:rPr>
        <w:t xml:space="preserve"> </w:t>
      </w:r>
      <w:r w:rsidR="00807C75" w:rsidRPr="00807C75">
        <w:rPr>
          <w:rFonts w:ascii="Times New Roman" w:hAnsi="Times New Roman" w:cs="Times New Roman"/>
          <w:sz w:val="24"/>
          <w:szCs w:val="24"/>
        </w:rPr>
        <w:t xml:space="preserve">A quantum channel is called a Pauli channel if each of its error operators are scalar multiple of elements in </w:t>
      </w:r>
      <w:r w:rsidR="00350966" w:rsidRPr="00807C75">
        <w:rPr>
          <w:rFonts w:ascii="Times New Roman" w:hAnsi="Times New Roman" w:cs="Times New Roman"/>
          <w:position w:val="-6"/>
          <w:sz w:val="24"/>
          <w:szCs w:val="24"/>
        </w:rPr>
        <w:object w:dxaOrig="279" w:dyaOrig="279">
          <v:shape id="_x0000_i1063" type="#_x0000_t75" style="width:14.25pt;height:14.25pt" o:ole="">
            <v:imagedata r:id="rId80" o:title=""/>
          </v:shape>
          <o:OLEObject Type="Embed" ProgID="Equation.DSMT4" ShapeID="_x0000_i1063" DrawAspect="Content" ObjectID="_1468516517" r:id="rId81"/>
        </w:object>
      </w:r>
      <w:r w:rsidR="00C74B48">
        <w:rPr>
          <w:rFonts w:ascii="Times New Roman" w:hAnsi="Times New Roman" w:cs="Times New Roman"/>
          <w:sz w:val="24"/>
          <w:szCs w:val="24"/>
        </w:rPr>
        <w:t>-qubit Pauli group</w:t>
      </w:r>
      <w:r w:rsidR="00350966" w:rsidRPr="00807C75">
        <w:rPr>
          <w:rFonts w:ascii="Times New Roman" w:hAnsi="Times New Roman" w:cs="Times New Roman"/>
          <w:position w:val="-12"/>
          <w:sz w:val="24"/>
          <w:szCs w:val="24"/>
        </w:rPr>
        <w:object w:dxaOrig="320" w:dyaOrig="360">
          <v:shape id="_x0000_i1064" type="#_x0000_t75" style="width:15.75pt;height:18pt" o:ole="">
            <v:imagedata r:id="rId82" o:title=""/>
          </v:shape>
          <o:OLEObject Type="Embed" ProgID="Equation.DSMT4" ShapeID="_x0000_i1064" DrawAspect="Content" ObjectID="_1468516518" r:id="rId83"/>
        </w:object>
      </w:r>
      <w:r w:rsidR="00807C75" w:rsidRPr="00807C75">
        <w:rPr>
          <w:rFonts w:ascii="Times New Roman" w:hAnsi="Times New Roman" w:cs="Times New Roman"/>
          <w:sz w:val="24"/>
          <w:szCs w:val="24"/>
        </w:rPr>
        <w:t xml:space="preserve">. The Pauli channels are a central class of quantum </w:t>
      </w:r>
      <w:r w:rsidR="00885B2C">
        <w:rPr>
          <w:rFonts w:ascii="Times New Roman" w:hAnsi="Times New Roman" w:cs="Times New Roman"/>
          <w:sz w:val="24"/>
          <w:szCs w:val="24"/>
        </w:rPr>
        <w:t xml:space="preserve">channels in quantum computing. </w:t>
      </w:r>
    </w:p>
    <w:p w:rsidR="00807C75" w:rsidRPr="00807C75" w:rsidRDefault="00807C75" w:rsidP="00885B2C">
      <w:pPr>
        <w:pStyle w:val="ListParagraph"/>
        <w:snapToGrid w:val="0"/>
        <w:rPr>
          <w:rFonts w:ascii="Times New Roman" w:hAnsi="Times New Roman" w:cs="Times New Roman"/>
          <w:sz w:val="24"/>
          <w:szCs w:val="24"/>
        </w:rPr>
      </w:pPr>
      <w:r w:rsidRPr="00807C75">
        <w:rPr>
          <w:rFonts w:ascii="Times New Roman" w:hAnsi="Times New Roman" w:cs="Times New Roman"/>
          <w:sz w:val="24"/>
          <w:szCs w:val="24"/>
        </w:rPr>
        <w:t xml:space="preserve">In this lecture, we are looking to find the largest </w:t>
      </w:r>
      <w:r w:rsidR="00350966" w:rsidRPr="00807C75">
        <w:rPr>
          <w:rFonts w:ascii="Times New Roman" w:hAnsi="Times New Roman" w:cs="Times New Roman"/>
          <w:position w:val="-6"/>
          <w:sz w:val="24"/>
          <w:szCs w:val="24"/>
        </w:rPr>
        <w:object w:dxaOrig="200" w:dyaOrig="279">
          <v:shape id="_x0000_i1065" type="#_x0000_t75" style="width:9.75pt;height:14.25pt" o:ole="">
            <v:imagedata r:id="rId84" o:title=""/>
          </v:shape>
          <o:OLEObject Type="Embed" ProgID="Equation.DSMT4" ShapeID="_x0000_i1065" DrawAspect="Content" ObjectID="_1468516519" r:id="rId85"/>
        </w:object>
      </w:r>
      <w:r w:rsidRPr="00807C75">
        <w:rPr>
          <w:rFonts w:ascii="Times New Roman" w:hAnsi="Times New Roman" w:cs="Times New Roman"/>
          <w:sz w:val="24"/>
          <w:szCs w:val="24"/>
        </w:rPr>
        <w:t xml:space="preserve"> such that the joint rank-</w:t>
      </w:r>
      <w:r w:rsidR="00350966" w:rsidRPr="00F4096C">
        <w:rPr>
          <w:rFonts w:ascii="Times New Roman" w:hAnsi="Times New Roman" w:cs="Times New Roman"/>
          <w:position w:val="-4"/>
          <w:sz w:val="24"/>
          <w:szCs w:val="24"/>
        </w:rPr>
        <w:object w:dxaOrig="279" w:dyaOrig="300">
          <v:shape id="_x0000_i1066" type="#_x0000_t75" style="width:14.25pt;height:15pt" o:ole="">
            <v:imagedata r:id="rId86" o:title=""/>
          </v:shape>
          <o:OLEObject Type="Embed" ProgID="Equation.DSMT4" ShapeID="_x0000_i1066" DrawAspect="Content" ObjectID="_1468516520" r:id="rId87"/>
        </w:objec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numerical range</w:t>
      </w:r>
      <w:r w:rsidR="00350966" w:rsidRPr="00807C75">
        <w:rPr>
          <w:rFonts w:ascii="Times New Roman" w:hAnsi="Times New Roman" w:cs="Times New Roman"/>
          <w:position w:val="-14"/>
          <w:sz w:val="24"/>
          <w:szCs w:val="24"/>
        </w:rPr>
        <w:object w:dxaOrig="1219" w:dyaOrig="380">
          <v:shape id="_x0000_i1067" type="#_x0000_t75" style="width:60.75pt;height:18.75pt" o:ole="">
            <v:imagedata r:id="rId88" o:title=""/>
          </v:shape>
          <o:OLEObject Type="Embed" ProgID="Equation.DSMT4" ShapeID="_x0000_i1067" DrawAspect="Content" ObjectID="_1468516521" r:id="rId89"/>
        </w:object>
      </w:r>
      <w:r w:rsidR="00350966">
        <w:rPr>
          <w:rFonts w:ascii="Times New Roman" w:hAnsi="Times New Roman" w:cs="Times New Roman"/>
          <w:sz w:val="24"/>
          <w:szCs w:val="24"/>
        </w:rPr>
        <w:t xml:space="preserve">, </w:t>
      </w:r>
      <w:r w:rsidR="00521768">
        <w:rPr>
          <w:rFonts w:ascii="Times New Roman" w:hAnsi="Times New Roman" w:cs="Times New Roman"/>
          <w:sz w:val="24"/>
          <w:szCs w:val="24"/>
        </w:rPr>
        <w:t>for</w:t>
      </w:r>
      <w:r w:rsidR="00350966" w:rsidRPr="00807C75">
        <w:rPr>
          <w:rFonts w:ascii="Times New Roman" w:hAnsi="Times New Roman" w:cs="Times New Roman"/>
          <w:position w:val="-12"/>
          <w:sz w:val="24"/>
          <w:szCs w:val="24"/>
        </w:rPr>
        <w:object w:dxaOrig="2079" w:dyaOrig="380">
          <v:shape id="_x0000_i1068" type="#_x0000_t75" style="width:104.25pt;height:18.75pt" o:ole="">
            <v:imagedata r:id="rId90" o:title=""/>
          </v:shape>
          <o:OLEObject Type="Embed" ProgID="Equation.DSMT4" ShapeID="_x0000_i1068" DrawAspect="Content" ObjectID="_1468516522" r:id="rId91"/>
        </w:object>
      </w:r>
      <w:r w:rsidRPr="00807C75">
        <w:rPr>
          <w:rFonts w:ascii="Times New Roman" w:hAnsi="Times New Roman" w:cs="Times New Roman"/>
          <w:sz w:val="24"/>
          <w:szCs w:val="24"/>
        </w:rPr>
        <w:t xml:space="preserve">. In the context of quantum error correction, this means that there exists an </w:t>
      </w:r>
      <w:r w:rsidR="00350966" w:rsidRPr="00807C75">
        <w:rPr>
          <w:rFonts w:ascii="Times New Roman" w:hAnsi="Times New Roman" w:cs="Times New Roman"/>
          <w:position w:val="-6"/>
          <w:sz w:val="24"/>
          <w:szCs w:val="24"/>
        </w:rPr>
        <w:object w:dxaOrig="279" w:dyaOrig="279">
          <v:shape id="_x0000_i1069" type="#_x0000_t75" style="width:14.25pt;height:14.25pt" o:ole="">
            <v:imagedata r:id="rId92" o:title=""/>
          </v:shape>
          <o:OLEObject Type="Embed" ProgID="Equation.DSMT4" ShapeID="_x0000_i1069" DrawAspect="Content" ObjectID="_1468516523" r:id="rId93"/>
        </w:object>
      </w:r>
      <w:r w:rsidRPr="00807C75">
        <w:rPr>
          <w:rFonts w:ascii="Times New Roman" w:hAnsi="Times New Roman" w:cs="Times New Roman"/>
          <w:sz w:val="24"/>
          <w:szCs w:val="24"/>
        </w:rPr>
        <w:t xml:space="preserve">-qubit encoding which accommodates a </w:t>
      </w:r>
      <w:r w:rsidR="00350966" w:rsidRPr="00350966">
        <w:rPr>
          <w:rFonts w:ascii="Times New Roman" w:hAnsi="Times New Roman" w:cs="Times New Roman"/>
          <w:position w:val="-6"/>
          <w:sz w:val="24"/>
          <w:szCs w:val="24"/>
        </w:rPr>
        <w:object w:dxaOrig="200" w:dyaOrig="279">
          <v:shape id="_x0000_i1070" type="#_x0000_t75" style="width:9.75pt;height:14.25pt" o:ole="">
            <v:imagedata r:id="rId94" o:title=""/>
          </v:shape>
          <o:OLEObject Type="Embed" ProgID="Equation.DSMT4" ShapeID="_x0000_i1070" DrawAspect="Content" ObjectID="_1468516524" r:id="rId95"/>
        </w:object>
      </w:r>
      <w:r w:rsidR="00350966">
        <w:rPr>
          <w:rFonts w:ascii="Times New Roman" w:hAnsi="Times New Roman" w:cs="Times New Roman"/>
          <w:sz w:val="24"/>
          <w:szCs w:val="24"/>
        </w:rPr>
        <w:t>-</w:t>
      </w:r>
      <w:r w:rsidRPr="00807C75">
        <w:rPr>
          <w:rFonts w:ascii="Times New Roman" w:hAnsi="Times New Roman" w:cs="Times New Roman"/>
          <w:sz w:val="24"/>
          <w:szCs w:val="24"/>
        </w:rPr>
        <w:t>qubit data states</w:t>
      </w:r>
      <w:r w:rsidR="00521768">
        <w:rPr>
          <w:rFonts w:ascii="Times New Roman" w:hAnsi="Times New Roman" w:cs="Times New Roman"/>
          <w:sz w:val="24"/>
          <w:szCs w:val="24"/>
        </w:rPr>
        <w:t xml:space="preserve">. Note that in this sense, the </w:t>
      </w:r>
      <w:r w:rsidRPr="00807C75">
        <w:rPr>
          <w:rFonts w:ascii="Times New Roman" w:hAnsi="Times New Roman" w:cs="Times New Roman"/>
          <w:sz w:val="24"/>
          <w:szCs w:val="24"/>
        </w:rPr>
        <w:t>rate of the quantum error correction code is maximal. So our purpose is to study the joint rank</w:t>
      </w:r>
      <w:r w:rsidR="00350966">
        <w:rPr>
          <w:rFonts w:ascii="Times New Roman" w:hAnsi="Times New Roman" w:cs="Times New Roman"/>
          <w:sz w:val="24"/>
          <w:szCs w:val="24"/>
        </w:rPr>
        <w:t>-</w:t>
      </w:r>
      <w:r w:rsidR="00350966" w:rsidRPr="00F4096C">
        <w:rPr>
          <w:rFonts w:ascii="Times New Roman" w:hAnsi="Times New Roman" w:cs="Times New Roman"/>
          <w:position w:val="-4"/>
          <w:sz w:val="24"/>
          <w:szCs w:val="24"/>
        </w:rPr>
        <w:object w:dxaOrig="460" w:dyaOrig="300">
          <v:shape id="_x0000_i1071" type="#_x0000_t75" style="width:23.25pt;height:15pt" o:ole="">
            <v:imagedata r:id="rId96" o:title=""/>
          </v:shape>
          <o:OLEObject Type="Embed" ProgID="Equation.DSMT4" ShapeID="_x0000_i1071" DrawAspect="Content" ObjectID="_1468516525" r:id="rId97"/>
        </w:object>
      </w:r>
      <w:r w:rsidR="00350966">
        <w:rPr>
          <w:rFonts w:ascii="Times New Roman" w:hAnsi="Times New Roman" w:cs="Times New Roman"/>
          <w:sz w:val="24"/>
          <w:szCs w:val="24"/>
        </w:rPr>
        <w:t xml:space="preserve"> </w:t>
      </w:r>
      <w:r w:rsidR="00521768">
        <w:rPr>
          <w:rFonts w:ascii="Times New Roman" w:hAnsi="Times New Roman" w:cs="Times New Roman"/>
          <w:sz w:val="24"/>
          <w:szCs w:val="24"/>
        </w:rPr>
        <w:t>numerical range of</w:t>
      </w:r>
      <w:r w:rsidR="00350966" w:rsidRPr="00350966">
        <w:rPr>
          <w:rFonts w:ascii="Times New Roman" w:hAnsi="Times New Roman" w:cs="Times New Roman"/>
          <w:position w:val="-12"/>
          <w:sz w:val="24"/>
          <w:szCs w:val="24"/>
        </w:rPr>
        <w:object w:dxaOrig="780" w:dyaOrig="380">
          <v:shape id="_x0000_i1072" type="#_x0000_t75" style="width:39pt;height:18.75pt" o:ole="">
            <v:imagedata r:id="rId98" o:title=""/>
          </v:shape>
          <o:OLEObject Type="Embed" ProgID="Equation.DSMT4" ShapeID="_x0000_i1072" DrawAspect="Content" ObjectID="_1468516526" r:id="rId99"/>
        </w:objec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 xml:space="preserve">Understanding the properties of </w:t>
      </w:r>
      <w:r w:rsidR="00350966" w:rsidRPr="00350966">
        <w:rPr>
          <w:rFonts w:ascii="Times New Roman" w:hAnsi="Times New Roman" w:cs="Times New Roman"/>
          <w:position w:val="-14"/>
          <w:sz w:val="24"/>
          <w:szCs w:val="24"/>
        </w:rPr>
        <w:object w:dxaOrig="900" w:dyaOrig="380">
          <v:shape id="_x0000_i1073" type="#_x0000_t75" style="width:45pt;height:18.75pt" o:ole="">
            <v:imagedata r:id="rId100" o:title=""/>
          </v:shape>
          <o:OLEObject Type="Embed" ProgID="Equation.DSMT4" ShapeID="_x0000_i1073" DrawAspect="Content" ObjectID="_1468516527" r:id="rId101"/>
        </w:object>
      </w:r>
      <w:r w:rsidRPr="00807C75">
        <w:rPr>
          <w:rFonts w:ascii="Times New Roman" w:hAnsi="Times New Roman" w:cs="Times New Roman"/>
          <w:sz w:val="24"/>
          <w:szCs w:val="24"/>
        </w:rPr>
        <w:t xml:space="preserve"> is useful to constructing quantum error correction codes. But if </w:t>
      </w:r>
      <w:r w:rsidR="00350966" w:rsidRPr="00350966">
        <w:rPr>
          <w:rFonts w:ascii="Times New Roman" w:hAnsi="Times New Roman" w:cs="Times New Roman"/>
          <w:position w:val="-14"/>
          <w:sz w:val="24"/>
          <w:szCs w:val="24"/>
        </w:rPr>
        <w:object w:dxaOrig="1320" w:dyaOrig="380">
          <v:shape id="_x0000_i1074" type="#_x0000_t75" style="width:66pt;height:18.75pt" o:ole="">
            <v:imagedata r:id="rId102" o:title=""/>
          </v:shape>
          <o:OLEObject Type="Embed" ProgID="Equation.DSMT4" ShapeID="_x0000_i1074" DrawAspect="Content" ObjectID="_1468516528" r:id="rId103"/>
        </w:objec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 xml:space="preserve">then we focus on </w:t>
      </w:r>
      <w:r w:rsidR="00350966" w:rsidRPr="00350966">
        <w:rPr>
          <w:rFonts w:ascii="Times New Roman" w:hAnsi="Times New Roman" w:cs="Times New Roman"/>
          <w:position w:val="-14"/>
          <w:sz w:val="24"/>
          <w:szCs w:val="24"/>
        </w:rPr>
        <w:object w:dxaOrig="920" w:dyaOrig="380">
          <v:shape id="_x0000_i1075" type="#_x0000_t75" style="width:45.75pt;height:18.75pt" o:ole="">
            <v:imagedata r:id="rId104" o:title=""/>
          </v:shape>
          <o:OLEObject Type="Embed" ProgID="Equation.DSMT4" ShapeID="_x0000_i1075" DrawAspect="Content" ObjectID="_1468516529" r:id="rId105"/>
        </w:object>
      </w:r>
      <w:r w:rsidRPr="00807C75">
        <w:rPr>
          <w:rFonts w:ascii="Times New Roman" w:hAnsi="Times New Roman" w:cs="Times New Roman"/>
          <w:sz w:val="24"/>
          <w:szCs w:val="24"/>
        </w:rPr>
        <w:t>.</w: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 xml:space="preserve">Also, we analyze the geometric structure of the set </w:t>
      </w:r>
    </w:p>
    <w:p w:rsidR="00350966" w:rsidRDefault="00350966" w:rsidP="00885B2C">
      <w:pPr>
        <w:pStyle w:val="ListParagraph"/>
        <w:snapToGrid w:val="0"/>
        <w:jc w:val="center"/>
        <w:rPr>
          <w:rFonts w:ascii="Times New Roman" w:hAnsi="Times New Roman" w:cs="Times New Roman"/>
          <w:sz w:val="24"/>
          <w:szCs w:val="24"/>
        </w:rPr>
      </w:pPr>
      <w:r w:rsidRPr="00350966">
        <w:rPr>
          <w:rFonts w:ascii="Times New Roman" w:hAnsi="Times New Roman" w:cs="Times New Roman"/>
          <w:position w:val="-14"/>
          <w:sz w:val="24"/>
          <w:szCs w:val="24"/>
        </w:rPr>
        <w:object w:dxaOrig="6160" w:dyaOrig="400">
          <v:shape id="_x0000_i1076" type="#_x0000_t75" style="width:308.25pt;height:20.25pt" o:ole="">
            <v:imagedata r:id="rId106" o:title=""/>
          </v:shape>
          <o:OLEObject Type="Embed" ProgID="Equation.DSMT4" ShapeID="_x0000_i1076" DrawAspect="Content" ObjectID="_1468516530" r:id="rId107"/>
        </w:object>
      </w:r>
    </w:p>
    <w:p w:rsidR="00807C75" w:rsidRPr="00350966" w:rsidRDefault="00807C75" w:rsidP="00885B2C">
      <w:pPr>
        <w:pStyle w:val="ListParagraph"/>
        <w:snapToGrid w:val="0"/>
        <w:rPr>
          <w:rFonts w:ascii="Times New Roman" w:hAnsi="Times New Roman" w:cs="Times New Roman"/>
          <w:sz w:val="24"/>
          <w:szCs w:val="24"/>
        </w:rPr>
      </w:pPr>
      <w:r w:rsidRPr="00807C75">
        <w:rPr>
          <w:rFonts w:ascii="Times New Roman" w:hAnsi="Times New Roman" w:cs="Times New Roman"/>
          <w:sz w:val="24"/>
          <w:szCs w:val="24"/>
        </w:rPr>
        <w:t xml:space="preserve">for a generic Hermitian </w:t>
      </w:r>
      <w:r w:rsidR="00350966" w:rsidRPr="00350966">
        <w:rPr>
          <w:rFonts w:ascii="Times New Roman" w:hAnsi="Times New Roman" w:cs="Times New Roman"/>
          <w:position w:val="-6"/>
          <w:sz w:val="24"/>
          <w:szCs w:val="24"/>
        </w:rPr>
        <w:object w:dxaOrig="260" w:dyaOrig="220">
          <v:shape id="_x0000_i1077" type="#_x0000_t75" style="width:12.75pt;height:11.25pt" o:ole="">
            <v:imagedata r:id="rId108" o:title=""/>
          </v:shape>
          <o:OLEObject Type="Embed" ProgID="Equation.DSMT4" ShapeID="_x0000_i1077" DrawAspect="Content" ObjectID="_1468516531" r:id="rId109"/>
        </w:object>
      </w:r>
      <w:r w:rsidR="00350966">
        <w:rPr>
          <w:rFonts w:ascii="Times New Roman" w:hAnsi="Times New Roman" w:cs="Times New Roman"/>
          <w:sz w:val="24"/>
          <w:szCs w:val="24"/>
        </w:rPr>
        <w:t>-</w:t>
      </w:r>
      <w:r w:rsidRPr="00807C75">
        <w:rPr>
          <w:rFonts w:ascii="Times New Roman" w:hAnsi="Times New Roman" w:cs="Times New Roman"/>
          <w:sz w:val="24"/>
          <w:szCs w:val="24"/>
        </w:rPr>
        <w:t xml:space="preserve">tuple </w:t>
      </w:r>
      <w:r w:rsidR="00350966" w:rsidRPr="00350966">
        <w:rPr>
          <w:rFonts w:ascii="Times New Roman" w:hAnsi="Times New Roman" w:cs="Times New Roman"/>
          <w:position w:val="-12"/>
          <w:sz w:val="24"/>
          <w:szCs w:val="24"/>
        </w:rPr>
        <w:object w:dxaOrig="800" w:dyaOrig="380">
          <v:shape id="_x0000_i1078" type="#_x0000_t75" style="width:39.75pt;height:18.75pt" o:ole="">
            <v:imagedata r:id="rId110" o:title=""/>
          </v:shape>
          <o:OLEObject Type="Embed" ProgID="Equation.DSMT4" ShapeID="_x0000_i1078" DrawAspect="Content" ObjectID="_1468516532" r:id="rId111"/>
        </w:object>
      </w:r>
      <w:r w:rsidRPr="00807C75">
        <w:rPr>
          <w:rFonts w:ascii="Times New Roman" w:hAnsi="Times New Roman" w:cs="Times New Roman"/>
          <w:sz w:val="24"/>
          <w:szCs w:val="24"/>
        </w:rPr>
        <w:t>.</w:t>
      </w:r>
    </w:p>
    <w:p w:rsidR="00807C75" w:rsidRPr="00807C75" w:rsidRDefault="004863E7" w:rsidP="00885B2C">
      <w:pPr>
        <w:pStyle w:val="ListParagraph"/>
        <w:snapToGrid w:val="0"/>
        <w:rPr>
          <w:rFonts w:ascii="Times New Roman" w:hAnsi="Times New Roman" w:cs="Times New Roman"/>
          <w:sz w:val="24"/>
          <w:szCs w:val="24"/>
        </w:rPr>
      </w:pPr>
      <w:r>
        <w:rPr>
          <w:rFonts w:ascii="Times New Roman" w:hAnsi="Times New Roman" w:cs="Times New Roman"/>
          <w:sz w:val="24"/>
          <w:szCs w:val="24"/>
        </w:rPr>
        <w:t xml:space="preserve">Moreover, </w:t>
      </w:r>
      <w:r w:rsidR="00807C75" w:rsidRPr="00807C75">
        <w:rPr>
          <w:rFonts w:ascii="Times New Roman" w:hAnsi="Times New Roman" w:cs="Times New Roman"/>
          <w:sz w:val="24"/>
          <w:szCs w:val="24"/>
        </w:rPr>
        <w:t>the rank</w:t>
      </w:r>
      <w:r w:rsidR="00350966">
        <w:rPr>
          <w:rFonts w:ascii="Times New Roman" w:hAnsi="Times New Roman" w:cs="Times New Roman"/>
          <w:sz w:val="24"/>
          <w:szCs w:val="24"/>
        </w:rPr>
        <w:t>-</w:t>
      </w:r>
      <w:r w:rsidR="00350966" w:rsidRPr="00350966">
        <w:rPr>
          <w:rFonts w:ascii="Times New Roman" w:hAnsi="Times New Roman" w:cs="Times New Roman"/>
          <w:position w:val="-6"/>
          <w:sz w:val="24"/>
          <w:szCs w:val="24"/>
        </w:rPr>
        <w:object w:dxaOrig="200" w:dyaOrig="279">
          <v:shape id="_x0000_i1079" type="#_x0000_t75" style="width:9.75pt;height:14.25pt" o:ole="">
            <v:imagedata r:id="rId94" o:title=""/>
          </v:shape>
          <o:OLEObject Type="Embed" ProgID="Equation.DSMT4" ShapeID="_x0000_i1079" DrawAspect="Content" ObjectID="_1468516533" r:id="rId112"/>
        </w:object>
      </w:r>
      <w:r w:rsidR="00350966">
        <w:rPr>
          <w:rFonts w:ascii="Times New Roman" w:hAnsi="Times New Roman" w:cs="Times New Roman"/>
          <w:sz w:val="24"/>
          <w:szCs w:val="24"/>
        </w:rPr>
        <w:t xml:space="preserve"> </w:t>
      </w:r>
      <w:r w:rsidR="00807C75" w:rsidRPr="00807C75">
        <w:rPr>
          <w:rFonts w:ascii="Times New Roman" w:hAnsi="Times New Roman" w:cs="Times New Roman"/>
          <w:sz w:val="24"/>
          <w:szCs w:val="24"/>
        </w:rPr>
        <w:t xml:space="preserve">numerical range of an independent triple of Hermitian matrices in the </w:t>
      </w:r>
      <w:r w:rsidR="00350966" w:rsidRPr="00807C75">
        <w:rPr>
          <w:rFonts w:ascii="Times New Roman" w:hAnsi="Times New Roman" w:cs="Times New Roman"/>
          <w:position w:val="-6"/>
          <w:sz w:val="24"/>
          <w:szCs w:val="24"/>
        </w:rPr>
        <w:object w:dxaOrig="279" w:dyaOrig="279">
          <v:shape id="_x0000_i1080" type="#_x0000_t75" style="width:14.25pt;height:14.25pt" o:ole="">
            <v:imagedata r:id="rId92" o:title=""/>
          </v:shape>
          <o:OLEObject Type="Embed" ProgID="Equation.DSMT4" ShapeID="_x0000_i1080" DrawAspect="Content" ObjectID="_1468516534" r:id="rId113"/>
        </w:object>
      </w:r>
      <w:r w:rsidR="00350966">
        <w:rPr>
          <w:rFonts w:ascii="Times New Roman" w:hAnsi="Times New Roman" w:cs="Times New Roman"/>
          <w:sz w:val="24"/>
          <w:szCs w:val="24"/>
        </w:rPr>
        <w:t>-</w:t>
      </w:r>
      <w:r w:rsidR="00807C75" w:rsidRPr="00807C75">
        <w:rPr>
          <w:rFonts w:ascii="Times New Roman" w:hAnsi="Times New Roman" w:cs="Times New Roman"/>
          <w:sz w:val="24"/>
          <w:szCs w:val="24"/>
        </w:rPr>
        <w:t xml:space="preserve">qubit Pauli group are studied. We show that </w:t>
      </w:r>
    </w:p>
    <w:p w:rsidR="00885B2C" w:rsidRDefault="00350966" w:rsidP="00885B2C">
      <w:pPr>
        <w:pStyle w:val="ListParagraph"/>
        <w:snapToGrid w:val="0"/>
        <w:jc w:val="center"/>
        <w:rPr>
          <w:rFonts w:ascii="Times New Roman" w:hAnsi="Times New Roman" w:cs="Times New Roman"/>
          <w:sz w:val="24"/>
          <w:szCs w:val="24"/>
        </w:rPr>
      </w:pPr>
      <w:r w:rsidRPr="00350966">
        <w:rPr>
          <w:rFonts w:ascii="Times New Roman" w:hAnsi="Times New Roman" w:cs="Times New Roman"/>
          <w:position w:val="-12"/>
          <w:sz w:val="24"/>
          <w:szCs w:val="24"/>
        </w:rPr>
        <w:object w:dxaOrig="3800" w:dyaOrig="380">
          <v:shape id="_x0000_i1081" type="#_x0000_t75" style="width:189.75pt;height:18.75pt" o:ole="">
            <v:imagedata r:id="rId114" o:title=""/>
          </v:shape>
          <o:OLEObject Type="Embed" ProgID="Equation.DSMT4" ShapeID="_x0000_i1081" DrawAspect="Content" ObjectID="_1468516535" r:id="rId115"/>
        </w:object>
      </w:r>
    </w:p>
    <w:p w:rsidR="00AD3F14" w:rsidRDefault="00807C75" w:rsidP="00885B2C">
      <w:pPr>
        <w:pStyle w:val="ListParagraph"/>
        <w:snapToGrid w:val="0"/>
        <w:rPr>
          <w:rFonts w:ascii="Times New Roman" w:hAnsi="Times New Roman" w:cs="Times New Roman"/>
          <w:sz w:val="24"/>
          <w:szCs w:val="24"/>
        </w:rPr>
      </w:pPr>
      <w:r w:rsidRPr="00807C75">
        <w:rPr>
          <w:rFonts w:ascii="Times New Roman" w:hAnsi="Times New Roman" w:cs="Times New Roman"/>
          <w:sz w:val="24"/>
          <w:szCs w:val="24"/>
        </w:rPr>
        <w:t>Finally, we obtained</w: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the largest, for which the joint rank</w:t>
      </w:r>
      <w:r w:rsidR="00350966">
        <w:rPr>
          <w:rFonts w:ascii="Times New Roman" w:hAnsi="Times New Roman" w:cs="Times New Roman"/>
          <w:sz w:val="24"/>
          <w:szCs w:val="24"/>
        </w:rPr>
        <w:t>-</w:t>
      </w:r>
      <w:r w:rsidR="00350966" w:rsidRPr="00F4096C">
        <w:rPr>
          <w:rFonts w:ascii="Times New Roman" w:hAnsi="Times New Roman" w:cs="Times New Roman"/>
          <w:position w:val="-4"/>
          <w:sz w:val="24"/>
          <w:szCs w:val="24"/>
        </w:rPr>
        <w:object w:dxaOrig="279" w:dyaOrig="300">
          <v:shape id="_x0000_i1082" type="#_x0000_t75" style="width:14.25pt;height:15pt" o:ole="">
            <v:imagedata r:id="rId86" o:title=""/>
          </v:shape>
          <o:OLEObject Type="Embed" ProgID="Equation.DSMT4" ShapeID="_x0000_i1082" DrawAspect="Content" ObjectID="_1468516536" r:id="rId116"/>
        </w:object>
      </w:r>
      <w:r w:rsidR="00350966">
        <w:rPr>
          <w:rFonts w:ascii="Times New Roman" w:hAnsi="Times New Roman" w:cs="Times New Roman"/>
          <w:sz w:val="24"/>
          <w:szCs w:val="24"/>
        </w:rPr>
        <w:t xml:space="preserve"> </w:t>
      </w:r>
      <w:r w:rsidRPr="00807C75">
        <w:rPr>
          <w:rFonts w:ascii="Times New Roman" w:hAnsi="Times New Roman" w:cs="Times New Roman"/>
          <w:sz w:val="24"/>
          <w:szCs w:val="24"/>
        </w:rPr>
        <w:t xml:space="preserve">numerical range associated with error operators of the arbitrary (not necessarily abelian) Pauli subgroup of </w:t>
      </w:r>
      <w:r w:rsidR="00350966" w:rsidRPr="00807C75">
        <w:rPr>
          <w:rFonts w:ascii="Times New Roman" w:hAnsi="Times New Roman" w:cs="Times New Roman"/>
          <w:position w:val="-6"/>
          <w:sz w:val="24"/>
          <w:szCs w:val="24"/>
        </w:rPr>
        <w:object w:dxaOrig="279" w:dyaOrig="279">
          <v:shape id="_x0000_i1083" type="#_x0000_t75" style="width:14.25pt;height:14.25pt" o:ole="">
            <v:imagedata r:id="rId92" o:title=""/>
          </v:shape>
          <o:OLEObject Type="Embed" ProgID="Equation.DSMT4" ShapeID="_x0000_i1083" DrawAspect="Content" ObjectID="_1468516537" r:id="rId117"/>
        </w:object>
      </w:r>
      <w:r w:rsidR="00350966">
        <w:rPr>
          <w:rFonts w:ascii="Times New Roman" w:hAnsi="Times New Roman" w:cs="Times New Roman"/>
          <w:sz w:val="24"/>
          <w:szCs w:val="24"/>
        </w:rPr>
        <w:t>-</w:t>
      </w:r>
      <w:r w:rsidRPr="00807C75">
        <w:rPr>
          <w:rFonts w:ascii="Times New Roman" w:hAnsi="Times New Roman" w:cs="Times New Roman"/>
          <w:sz w:val="24"/>
          <w:szCs w:val="24"/>
        </w:rPr>
        <w:t>qubit Pauli group is nonempty.</w:t>
      </w:r>
    </w:p>
    <w:p w:rsidR="00376AE9" w:rsidRDefault="00376AE9" w:rsidP="000F4BF7">
      <w:pPr>
        <w:pStyle w:val="ListParagraph"/>
        <w:rPr>
          <w:rFonts w:ascii="Times New Roman" w:hAnsi="Times New Roman" w:cs="Times New Roman"/>
          <w:sz w:val="24"/>
          <w:szCs w:val="24"/>
        </w:rPr>
      </w:pPr>
    </w:p>
    <w:p w:rsidR="00376AE9" w:rsidRDefault="00376AE9" w:rsidP="00376AE9">
      <w:pPr>
        <w:pStyle w:val="ListParagraph"/>
        <w:numPr>
          <w:ilvl w:val="0"/>
          <w:numId w:val="1"/>
        </w:numPr>
        <w:rPr>
          <w:rFonts w:ascii="Times New Roman" w:hAnsi="Times New Roman" w:cs="Times New Roman"/>
          <w:sz w:val="24"/>
          <w:szCs w:val="24"/>
        </w:rPr>
      </w:pPr>
      <w:r w:rsidRPr="00376AE9">
        <w:rPr>
          <w:rFonts w:ascii="Times New Roman" w:hAnsi="Times New Roman" w:cs="Times New Roman"/>
          <w:sz w:val="24"/>
          <w:szCs w:val="24"/>
        </w:rPr>
        <w:t>Rajesh Jose Pereira</w:t>
      </w:r>
      <w:r>
        <w:rPr>
          <w:rFonts w:ascii="Times New Roman" w:hAnsi="Times New Roman" w:cs="Times New Roman" w:hint="eastAsia"/>
          <w:sz w:val="24"/>
          <w:szCs w:val="24"/>
        </w:rPr>
        <w:t xml:space="preserve">, </w:t>
      </w:r>
      <w:r w:rsidRPr="00376AE9">
        <w:rPr>
          <w:rFonts w:ascii="Times New Roman" w:hAnsi="Times New Roman" w:cs="Times New Roman"/>
          <w:sz w:val="24"/>
          <w:szCs w:val="24"/>
        </w:rPr>
        <w:t>University of Guelph</w:t>
      </w:r>
    </w:p>
    <w:p w:rsidR="00376AE9" w:rsidRPr="00760B69" w:rsidRDefault="00376AE9" w:rsidP="00760B69">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807C75">
        <w:rPr>
          <w:rFonts w:ascii="Times New Roman" w:hAnsi="Times New Roman" w:cs="Times New Roman"/>
          <w:sz w:val="24"/>
          <w:szCs w:val="24"/>
        </w:rPr>
        <w:t xml:space="preserve"> </w:t>
      </w:r>
      <w:r w:rsidR="00760B69" w:rsidRPr="00760B69">
        <w:rPr>
          <w:rFonts w:ascii="Times New Roman" w:hAnsi="Times New Roman" w:cs="Times New Roman"/>
          <w:sz w:val="24"/>
          <w:szCs w:val="24"/>
        </w:rPr>
        <w:t>Applications of and Open Questions about Compressions of Matrices</w:t>
      </w:r>
    </w:p>
    <w:p w:rsidR="00376AE9" w:rsidRDefault="00376AE9" w:rsidP="00760B69">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 xml:space="preserve">Let </w:t>
      </w:r>
      <w:r w:rsidR="00760B69" w:rsidRPr="00F4096C">
        <w:rPr>
          <w:rFonts w:ascii="Times New Roman" w:hAnsi="Times New Roman" w:cs="Times New Roman"/>
          <w:position w:val="-4"/>
          <w:sz w:val="24"/>
          <w:szCs w:val="24"/>
        </w:rPr>
        <w:object w:dxaOrig="320" w:dyaOrig="260">
          <v:shape id="_x0000_i1084" type="#_x0000_t75" style="width:15.75pt;height:12.75pt" o:ole="">
            <v:imagedata r:id="rId118" o:title=""/>
          </v:shape>
          <o:OLEObject Type="Embed" ProgID="Equation.DSMT4" ShapeID="_x0000_i1084" DrawAspect="Content" ObjectID="_1468516538" r:id="rId119"/>
        </w:object>
      </w:r>
      <w:r w:rsidR="00760B69">
        <w:rPr>
          <w:rFonts w:ascii="Times New Roman" w:hAnsi="Times New Roman" w:cs="Times New Roman"/>
          <w:sz w:val="24"/>
          <w:szCs w:val="24"/>
        </w:rPr>
        <w:t xml:space="preserve"> </w:t>
      </w:r>
      <w:r w:rsidR="005C0E71">
        <w:rPr>
          <w:rFonts w:ascii="Times New Roman" w:hAnsi="Times New Roman" w:cs="Times New Roman"/>
          <w:sz w:val="24"/>
          <w:szCs w:val="24"/>
        </w:rPr>
        <w:t>be an operator in</w:t>
      </w:r>
      <w:r w:rsidR="00FD0DF2">
        <w:rPr>
          <w:rFonts w:ascii="Times New Roman" w:hAnsi="Times New Roman" w:cs="Times New Roman" w:hint="eastAsia"/>
          <w:sz w:val="24"/>
          <w:szCs w:val="24"/>
        </w:rPr>
        <w:t xml:space="preserve"> </w:t>
      </w:r>
      <w:r w:rsidR="00FD0DF2" w:rsidRPr="00FD0DF2">
        <w:rPr>
          <w:rFonts w:ascii="Times New Roman" w:hAnsi="Times New Roman" w:cs="Times New Roman" w:hint="eastAsia"/>
          <w:i/>
          <w:sz w:val="24"/>
          <w:szCs w:val="24"/>
        </w:rPr>
        <w:t>B(PC</w:t>
      </w:r>
      <w:r w:rsidR="00FD0DF2" w:rsidRPr="00FD0DF2">
        <w:rPr>
          <w:rFonts w:ascii="Times New Roman" w:hAnsi="Times New Roman" w:cs="Times New Roman" w:hint="eastAsia"/>
          <w:i/>
          <w:sz w:val="24"/>
          <w:szCs w:val="24"/>
          <w:vertAlign w:val="superscript"/>
        </w:rPr>
        <w:t>n</w:t>
      </w:r>
      <w:r w:rsidR="00FD0DF2" w:rsidRPr="00FD0DF2">
        <w:rPr>
          <w:rFonts w:ascii="Times New Roman" w:hAnsi="Times New Roman" w:cs="Times New Roman" w:hint="eastAsia"/>
          <w:i/>
          <w:sz w:val="24"/>
          <w:szCs w:val="24"/>
        </w:rPr>
        <w:t>)</w:t>
      </w:r>
      <w:r w:rsidR="00760B69" w:rsidRPr="00760B69">
        <w:rPr>
          <w:rFonts w:ascii="Times New Roman" w:hAnsi="Times New Roman" w:cs="Times New Roman"/>
          <w:sz w:val="24"/>
          <w:szCs w:val="24"/>
        </w:rPr>
        <w:t xml:space="preserve">.  A compression of </w:t>
      </w:r>
      <w:r w:rsidR="00760B69" w:rsidRPr="00F4096C">
        <w:rPr>
          <w:rFonts w:ascii="Times New Roman" w:hAnsi="Times New Roman" w:cs="Times New Roman"/>
          <w:position w:val="-4"/>
          <w:sz w:val="24"/>
          <w:szCs w:val="24"/>
        </w:rPr>
        <w:object w:dxaOrig="320" w:dyaOrig="260">
          <v:shape id="_x0000_i1085" type="#_x0000_t75" style="width:15.75pt;height:12.75pt" o:ole="">
            <v:imagedata r:id="rId118" o:title=""/>
          </v:shape>
          <o:OLEObject Type="Embed" ProgID="Equation.DSMT4" ShapeID="_x0000_i1085" DrawAspect="Content" ObjectID="_1468516539" r:id="rId120"/>
        </w:object>
      </w:r>
      <w:r w:rsidR="00760B69" w:rsidRPr="00760B69">
        <w:rPr>
          <w:rFonts w:ascii="Times New Roman" w:hAnsi="Times New Roman" w:cs="Times New Roman"/>
          <w:sz w:val="24"/>
          <w:szCs w:val="24"/>
        </w:rPr>
        <w:t xml:space="preserve"> is an operator in </w:t>
      </w:r>
      <w:r w:rsidR="00FD0DF2">
        <w:rPr>
          <w:rFonts w:ascii="Times New Roman" w:hAnsi="Times New Roman" w:cs="Times New Roman" w:hint="eastAsia"/>
          <w:i/>
          <w:sz w:val="24"/>
          <w:szCs w:val="24"/>
        </w:rPr>
        <w:t>B</w:t>
      </w:r>
      <w:r w:rsidR="00FD0DF2" w:rsidRPr="00FD0DF2">
        <w:rPr>
          <w:rFonts w:ascii="Times New Roman" w:hAnsi="Times New Roman" w:cs="Times New Roman" w:hint="eastAsia"/>
          <w:i/>
          <w:sz w:val="24"/>
          <w:szCs w:val="24"/>
        </w:rPr>
        <w:t>(PC</w:t>
      </w:r>
      <w:r w:rsidR="00FD0DF2" w:rsidRPr="00FD0DF2">
        <w:rPr>
          <w:rFonts w:ascii="Times New Roman" w:hAnsi="Times New Roman" w:cs="Times New Roman" w:hint="eastAsia"/>
          <w:i/>
          <w:sz w:val="24"/>
          <w:szCs w:val="24"/>
          <w:vertAlign w:val="superscript"/>
        </w:rPr>
        <w:t>n</w:t>
      </w:r>
      <w:r w:rsidR="00FD0DF2" w:rsidRPr="00FD0DF2">
        <w:rPr>
          <w:rFonts w:ascii="Times New Roman" w:hAnsi="Times New Roman" w:cs="Times New Roman" w:hint="eastAsia"/>
          <w:i/>
          <w:sz w:val="24"/>
          <w:szCs w:val="24"/>
        </w:rPr>
        <w:t>)</w: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 xml:space="preserve">of the form </w:t>
      </w:r>
      <w:r w:rsidR="00760B69" w:rsidRPr="00760B69">
        <w:rPr>
          <w:rFonts w:ascii="Times New Roman" w:hAnsi="Times New Roman" w:cs="Times New Roman"/>
          <w:position w:val="-14"/>
          <w:sz w:val="24"/>
          <w:szCs w:val="24"/>
        </w:rPr>
        <w:object w:dxaOrig="940" w:dyaOrig="380">
          <v:shape id="_x0000_i1086" type="#_x0000_t75" style="width:47.25pt;height:18.75pt" o:ole="">
            <v:imagedata r:id="rId121" o:title=""/>
          </v:shape>
          <o:OLEObject Type="Embed" ProgID="Equation.DSMT4" ShapeID="_x0000_i1086" DrawAspect="Content" ObjectID="_1468516540" r:id="rId122"/>
        </w:object>
      </w:r>
      <w:r w:rsidR="00760B69" w:rsidRPr="00760B69">
        <w:rPr>
          <w:rFonts w:ascii="Times New Roman" w:hAnsi="Times New Roman" w:cs="Times New Roman"/>
          <w:sz w:val="24"/>
          <w:szCs w:val="24"/>
        </w:rPr>
        <w:t xml:space="preserve"> where </w:t>
      </w:r>
      <w:r w:rsidR="00760B69" w:rsidRPr="00F4096C">
        <w:rPr>
          <w:rFonts w:ascii="Times New Roman" w:hAnsi="Times New Roman" w:cs="Times New Roman"/>
          <w:position w:val="-4"/>
          <w:sz w:val="24"/>
          <w:szCs w:val="24"/>
        </w:rPr>
        <w:object w:dxaOrig="240" w:dyaOrig="260">
          <v:shape id="_x0000_i1087" type="#_x0000_t75" style="width:12pt;height:12.75pt" o:ole="">
            <v:imagedata r:id="rId123" o:title=""/>
          </v:shape>
          <o:OLEObject Type="Embed" ProgID="Equation.DSMT4" ShapeID="_x0000_i1087" DrawAspect="Content" ObjectID="_1468516541" r:id="rId124"/>
        </w:object>
      </w:r>
      <w:r w:rsidR="00760B69" w:rsidRPr="00760B69">
        <w:rPr>
          <w:rFonts w:ascii="Times New Roman" w:hAnsi="Times New Roman" w:cs="Times New Roman"/>
          <w:sz w:val="24"/>
          <w:szCs w:val="24"/>
        </w:rPr>
        <w:t xml:space="preserve"> is an </w:t>
      </w:r>
      <w:r w:rsidR="00760B69" w:rsidRPr="00760B69">
        <w:rPr>
          <w:rFonts w:ascii="Times New Roman" w:hAnsi="Times New Roman" w:cs="Times New Roman"/>
          <w:position w:val="-6"/>
          <w:sz w:val="24"/>
          <w:szCs w:val="24"/>
        </w:rPr>
        <w:object w:dxaOrig="200" w:dyaOrig="220">
          <v:shape id="_x0000_i1088" type="#_x0000_t75" style="width:9.75pt;height:11.25pt" o:ole="">
            <v:imagedata r:id="rId125" o:title=""/>
          </v:shape>
          <o:OLEObject Type="Embed" ProgID="Equation.DSMT4" ShapeID="_x0000_i1088" DrawAspect="Content" ObjectID="_1468516542" r:id="rId126"/>
        </w:object>
      </w:r>
      <w:r w:rsidR="00760B69" w:rsidRPr="00760B69">
        <w:rPr>
          <w:rFonts w:ascii="Times New Roman" w:hAnsi="Times New Roman" w:cs="Times New Roman"/>
          <w:sz w:val="24"/>
          <w:szCs w:val="24"/>
        </w:rPr>
        <w:t xml:space="preserve"> by </w:t>
      </w:r>
      <w:r w:rsidR="00760B69" w:rsidRPr="00760B69">
        <w:rPr>
          <w:rFonts w:ascii="Times New Roman" w:hAnsi="Times New Roman" w:cs="Times New Roman"/>
          <w:position w:val="-6"/>
          <w:sz w:val="24"/>
          <w:szCs w:val="24"/>
        </w:rPr>
        <w:object w:dxaOrig="200" w:dyaOrig="220">
          <v:shape id="_x0000_i1089" type="#_x0000_t75" style="width:9.75pt;height:11.25pt" o:ole="">
            <v:imagedata r:id="rId125" o:title=""/>
          </v:shape>
          <o:OLEObject Type="Embed" ProgID="Equation.DSMT4" ShapeID="_x0000_i1089" DrawAspect="Content" ObjectID="_1468516543" r:id="rId127"/>
        </w:object>
      </w:r>
      <w:r w:rsidR="00760B69" w:rsidRPr="00760B69">
        <w:rPr>
          <w:rFonts w:ascii="Times New Roman" w:hAnsi="Times New Roman" w:cs="Times New Roman"/>
          <w:sz w:val="24"/>
          <w:szCs w:val="24"/>
        </w:rPr>
        <w:t xml:space="preserve"> orthogonal projection. We give some applications of compressions to the geometry of polynomials and to numerical ranges and higher-rank numerical ranges.  We explore some open questions: some old such as Sendov's conjecture, and some new such as a conjectured representation of the higher rank numerical ranges of </w:t>
      </w:r>
      <w:r w:rsidR="00760B69" w:rsidRPr="00F4096C">
        <w:rPr>
          <w:rFonts w:ascii="Times New Roman" w:hAnsi="Times New Roman" w:cs="Times New Roman"/>
          <w:position w:val="-4"/>
          <w:sz w:val="24"/>
          <w:szCs w:val="24"/>
        </w:rPr>
        <w:object w:dxaOrig="320" w:dyaOrig="260">
          <v:shape id="_x0000_i1090" type="#_x0000_t75" style="width:15.75pt;height:12.75pt" o:ole="">
            <v:imagedata r:id="rId118" o:title=""/>
          </v:shape>
          <o:OLEObject Type="Embed" ProgID="Equation.DSMT4" ShapeID="_x0000_i1090" DrawAspect="Content" ObjectID="_1468516544" r:id="rId128"/>
        </w:object>
      </w:r>
      <w:r w:rsidR="00760B69" w:rsidRPr="00760B69">
        <w:rPr>
          <w:rFonts w:ascii="Times New Roman" w:hAnsi="Times New Roman" w:cs="Times New Roman"/>
          <w:sz w:val="24"/>
          <w:szCs w:val="24"/>
        </w:rPr>
        <w:t xml:space="preserve"> in terms of the star centres of the normal compressions of</w:t>
      </w:r>
      <w:r w:rsidR="00760B69" w:rsidRPr="00F4096C">
        <w:rPr>
          <w:rFonts w:ascii="Times New Roman" w:hAnsi="Times New Roman" w:cs="Times New Roman"/>
          <w:position w:val="-4"/>
          <w:sz w:val="24"/>
          <w:szCs w:val="24"/>
        </w:rPr>
        <w:object w:dxaOrig="320" w:dyaOrig="260">
          <v:shape id="_x0000_i1091" type="#_x0000_t75" style="width:15.75pt;height:12.75pt" o:ole="">
            <v:imagedata r:id="rId118" o:title=""/>
          </v:shape>
          <o:OLEObject Type="Embed" ProgID="Equation.DSMT4" ShapeID="_x0000_i1091" DrawAspect="Content" ObjectID="_1468516545" r:id="rId129"/>
        </w:object>
      </w:r>
      <w:r w:rsidR="00760B69">
        <w:rPr>
          <w:rFonts w:ascii="Times New Roman" w:hAnsi="Times New Roman" w:cs="Times New Roman"/>
          <w:sz w:val="24"/>
          <w:szCs w:val="24"/>
        </w:rPr>
        <w:t>.</w:t>
      </w:r>
    </w:p>
    <w:p w:rsidR="001B770C" w:rsidRDefault="001B770C" w:rsidP="000F4BF7">
      <w:pPr>
        <w:pStyle w:val="ListParagraph"/>
        <w:rPr>
          <w:rFonts w:ascii="Times New Roman" w:hAnsi="Times New Roman" w:cs="Times New Roman"/>
          <w:sz w:val="24"/>
          <w:szCs w:val="24"/>
        </w:rPr>
      </w:pPr>
    </w:p>
    <w:p w:rsidR="001B770C" w:rsidRDefault="001B770C" w:rsidP="001B770C">
      <w:pPr>
        <w:pStyle w:val="ListParagraph"/>
        <w:numPr>
          <w:ilvl w:val="0"/>
          <w:numId w:val="1"/>
        </w:numPr>
        <w:rPr>
          <w:rFonts w:ascii="Times New Roman" w:hAnsi="Times New Roman" w:cs="Times New Roman"/>
          <w:sz w:val="24"/>
          <w:szCs w:val="24"/>
        </w:rPr>
      </w:pPr>
      <w:r w:rsidRPr="001B770C">
        <w:rPr>
          <w:rFonts w:ascii="Times New Roman" w:hAnsi="Times New Roman" w:cs="Times New Roman"/>
          <w:sz w:val="24"/>
          <w:szCs w:val="24"/>
        </w:rPr>
        <w:t>Sarah Joelle Plosker</w:t>
      </w:r>
      <w:r>
        <w:rPr>
          <w:rFonts w:ascii="Times New Roman" w:hAnsi="Times New Roman" w:cs="Times New Roman" w:hint="eastAsia"/>
          <w:sz w:val="24"/>
          <w:szCs w:val="24"/>
        </w:rPr>
        <w:t xml:space="preserve">, </w:t>
      </w:r>
      <w:r w:rsidRPr="001B770C">
        <w:rPr>
          <w:rFonts w:ascii="Times New Roman" w:hAnsi="Times New Roman" w:cs="Times New Roman"/>
          <w:sz w:val="24"/>
          <w:szCs w:val="24"/>
        </w:rPr>
        <w:t>Brandon University</w:t>
      </w:r>
    </w:p>
    <w:p w:rsidR="001B770C" w:rsidRDefault="001B770C" w:rsidP="001B770C">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760B69" w:rsidRPr="00760B69">
        <w:rPr>
          <w:rFonts w:ascii="Times New Roman" w:hAnsi="Times New Roman" w:cs="Times New Roman"/>
          <w:sz w:val="24"/>
          <w:szCs w:val="24"/>
        </w:rPr>
        <w:t xml:space="preserve"> Quantum expectations: a matricial range perspective</w:t>
      </w:r>
    </w:p>
    <w:p w:rsidR="001B770C" w:rsidRDefault="001B770C" w:rsidP="001B770C">
      <w:pPr>
        <w:pStyle w:val="ListParagraph"/>
        <w:rPr>
          <w:rFonts w:ascii="Times New Roman" w:hAnsi="Times New Roman" w:cs="Times New Roman"/>
          <w:sz w:val="24"/>
          <w:szCs w:val="24"/>
        </w:rPr>
      </w:pPr>
      <w:r>
        <w:rPr>
          <w:rFonts w:ascii="Times New Roman" w:hAnsi="Times New Roman" w:cs="Times New Roman" w:hint="eastAsia"/>
          <w:sz w:val="24"/>
          <w:szCs w:val="24"/>
        </w:rPr>
        <w:t>Abstract:</w: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The matricial range is the matrix-valued form of the numerical range. In this lecture, I will explain how the expectation of a quantum random variable can be understood and studied from the point of view of matricial ranges and spectra.</w:t>
      </w:r>
    </w:p>
    <w:p w:rsidR="00B605BF" w:rsidRDefault="00B605BF" w:rsidP="001B770C">
      <w:pPr>
        <w:pStyle w:val="ListParagraph"/>
        <w:rPr>
          <w:rFonts w:ascii="Times New Roman" w:hAnsi="Times New Roman" w:cs="Times New Roman"/>
          <w:sz w:val="24"/>
          <w:szCs w:val="24"/>
        </w:rPr>
      </w:pPr>
    </w:p>
    <w:p w:rsidR="00B605BF" w:rsidRDefault="00B605BF" w:rsidP="00B605BF">
      <w:pPr>
        <w:pStyle w:val="ListParagraph"/>
        <w:numPr>
          <w:ilvl w:val="0"/>
          <w:numId w:val="1"/>
        </w:numPr>
        <w:rPr>
          <w:rFonts w:ascii="Times New Roman" w:hAnsi="Times New Roman" w:cs="Times New Roman"/>
          <w:sz w:val="24"/>
          <w:szCs w:val="24"/>
        </w:rPr>
      </w:pPr>
      <w:r w:rsidRPr="00B605BF">
        <w:rPr>
          <w:rFonts w:ascii="Times New Roman" w:hAnsi="Times New Roman" w:cs="Times New Roman"/>
          <w:sz w:val="24"/>
          <w:szCs w:val="24"/>
        </w:rPr>
        <w:t>Edward Poon</w:t>
      </w:r>
      <w:r>
        <w:rPr>
          <w:rFonts w:ascii="Times New Roman" w:hAnsi="Times New Roman" w:cs="Times New Roman" w:hint="eastAsia"/>
          <w:sz w:val="24"/>
          <w:szCs w:val="24"/>
        </w:rPr>
        <w:t xml:space="preserve">, </w:t>
      </w:r>
      <w:r w:rsidRPr="00B605BF">
        <w:rPr>
          <w:rFonts w:ascii="Times New Roman" w:hAnsi="Times New Roman" w:cs="Times New Roman"/>
          <w:sz w:val="24"/>
          <w:szCs w:val="24"/>
        </w:rPr>
        <w:t>Embry-Riddle Aeronautical University</w:t>
      </w:r>
    </w:p>
    <w:p w:rsidR="00B605BF" w:rsidRDefault="00B605BF" w:rsidP="00760B69">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Title:</w: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Preserving the relative C-numerical range</w:t>
      </w:r>
    </w:p>
    <w:p w:rsidR="00760B69" w:rsidRDefault="00B605BF" w:rsidP="00760B69">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 xml:space="preserve">The relative C-numerical range of an </w:t>
      </w:r>
      <w:r w:rsidR="00760B69" w:rsidRPr="00760B69">
        <w:rPr>
          <w:rFonts w:ascii="Times New Roman" w:hAnsi="Times New Roman" w:cs="Times New Roman"/>
          <w:position w:val="-6"/>
          <w:sz w:val="24"/>
          <w:szCs w:val="24"/>
        </w:rPr>
        <w:object w:dxaOrig="499" w:dyaOrig="220">
          <v:shape id="_x0000_i1092" type="#_x0000_t75" style="width:24.75pt;height:11.25pt" o:ole="">
            <v:imagedata r:id="rId130" o:title=""/>
          </v:shape>
          <o:OLEObject Type="Embed" ProgID="Equation.DSMT4" ShapeID="_x0000_i1092" DrawAspect="Content" ObjectID="_1468516546" r:id="rId131"/>
        </w:object>
      </w:r>
      <w:r w:rsidR="00760B69" w:rsidRPr="00760B69">
        <w:rPr>
          <w:rFonts w:ascii="Times New Roman" w:hAnsi="Times New Roman" w:cs="Times New Roman"/>
          <w:sz w:val="24"/>
          <w:szCs w:val="24"/>
        </w:rPr>
        <w:t xml:space="preserve"> matrix </w:t>
      </w:r>
      <w:r w:rsidR="00760B69" w:rsidRPr="00F4096C">
        <w:rPr>
          <w:rFonts w:ascii="Times New Roman" w:hAnsi="Times New Roman" w:cs="Times New Roman"/>
          <w:position w:val="-4"/>
          <w:sz w:val="24"/>
          <w:szCs w:val="24"/>
        </w:rPr>
        <w:object w:dxaOrig="240" w:dyaOrig="260">
          <v:shape id="_x0000_i1093" type="#_x0000_t75" style="width:12pt;height:12.75pt" o:ole="">
            <v:imagedata r:id="rId132" o:title=""/>
          </v:shape>
          <o:OLEObject Type="Embed" ProgID="Equation.DSMT4" ShapeID="_x0000_i1093" DrawAspect="Content" ObjectID="_1468516547" r:id="rId133"/>
        </w:objec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 xml:space="preserve">relative to a subgroup </w:t>
      </w:r>
      <w:r w:rsidR="00760B69" w:rsidRPr="00760B69">
        <w:rPr>
          <w:rFonts w:ascii="Times New Roman" w:hAnsi="Times New Roman" w:cs="Times New Roman"/>
          <w:position w:val="-6"/>
          <w:sz w:val="24"/>
          <w:szCs w:val="24"/>
        </w:rPr>
        <w:object w:dxaOrig="260" w:dyaOrig="279">
          <v:shape id="_x0000_i1094" type="#_x0000_t75" style="width:12.75pt;height:14.25pt" o:ole="">
            <v:imagedata r:id="rId134" o:title=""/>
          </v:shape>
          <o:OLEObject Type="Embed" ProgID="Equation.DSMT4" ShapeID="_x0000_i1094" DrawAspect="Content" ObjectID="_1468516548" r:id="rId135"/>
        </w:objec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 xml:space="preserve">of the unitary group </w:t>
      </w:r>
      <w:r w:rsidR="00760B69" w:rsidRPr="00760B69">
        <w:rPr>
          <w:rFonts w:ascii="Times New Roman" w:hAnsi="Times New Roman" w:cs="Times New Roman"/>
          <w:position w:val="-12"/>
          <w:sz w:val="24"/>
          <w:szCs w:val="24"/>
        </w:rPr>
        <w:object w:dxaOrig="320" w:dyaOrig="360">
          <v:shape id="_x0000_i1095" type="#_x0000_t75" style="width:15.75pt;height:18pt" o:ole="">
            <v:imagedata r:id="rId136" o:title=""/>
          </v:shape>
          <o:OLEObject Type="Embed" ProgID="Equation.DSMT4" ShapeID="_x0000_i1095" DrawAspect="Content" ObjectID="_1468516549" r:id="rId137"/>
        </w:object>
      </w:r>
      <w:r w:rsidR="00760B69">
        <w:rPr>
          <w:rFonts w:ascii="Times New Roman" w:hAnsi="Times New Roman" w:cs="Times New Roman"/>
          <w:sz w:val="24"/>
          <w:szCs w:val="24"/>
        </w:rPr>
        <w:t xml:space="preserve"> </w:t>
      </w:r>
      <w:r w:rsidR="00760B69" w:rsidRPr="00760B69">
        <w:rPr>
          <w:rFonts w:ascii="Times New Roman" w:hAnsi="Times New Roman" w:cs="Times New Roman"/>
          <w:sz w:val="24"/>
          <w:szCs w:val="24"/>
        </w:rPr>
        <w:t>is the set of complex numbers</w:t>
      </w:r>
    </w:p>
    <w:p w:rsidR="00760B69" w:rsidRDefault="00760B69" w:rsidP="00760B69">
      <w:pPr>
        <w:pStyle w:val="ListParagraph"/>
        <w:snapToGrid w:val="0"/>
        <w:jc w:val="center"/>
        <w:rPr>
          <w:rFonts w:ascii="Times New Roman" w:hAnsi="Times New Roman" w:cs="Times New Roman"/>
          <w:sz w:val="24"/>
          <w:szCs w:val="24"/>
        </w:rPr>
      </w:pPr>
      <w:r w:rsidRPr="00760B69">
        <w:rPr>
          <w:rFonts w:ascii="Times New Roman" w:hAnsi="Times New Roman" w:cs="Times New Roman"/>
          <w:position w:val="-12"/>
          <w:sz w:val="24"/>
          <w:szCs w:val="24"/>
        </w:rPr>
        <w:object w:dxaOrig="3320" w:dyaOrig="380">
          <v:shape id="_x0000_i1096" type="#_x0000_t75" style="width:165.75pt;height:18.75pt" o:ole="">
            <v:imagedata r:id="rId138" o:title=""/>
          </v:shape>
          <o:OLEObject Type="Embed" ProgID="Equation.DSMT4" ShapeID="_x0000_i1096" DrawAspect="Content" ObjectID="_1468516550" r:id="rId139"/>
        </w:object>
      </w:r>
    </w:p>
    <w:p w:rsidR="00B605BF" w:rsidRDefault="00760B69" w:rsidP="00760B69">
      <w:pPr>
        <w:pStyle w:val="ListParagraph"/>
        <w:snapToGrid w:val="0"/>
        <w:rPr>
          <w:rFonts w:ascii="Times New Roman" w:hAnsi="Times New Roman" w:cs="Times New Roman"/>
          <w:sz w:val="24"/>
          <w:szCs w:val="24"/>
        </w:rPr>
      </w:pPr>
      <w:r w:rsidRPr="00760B69">
        <w:rPr>
          <w:rFonts w:ascii="Times New Roman" w:hAnsi="Times New Roman" w:cs="Times New Roman"/>
          <w:sz w:val="24"/>
          <w:szCs w:val="24"/>
        </w:rPr>
        <w:t>We consider the problem of characterizing linear preservers of relative C-numerical range in certain special cases.</w:t>
      </w:r>
    </w:p>
    <w:p w:rsidR="001B770C" w:rsidRPr="00D73623" w:rsidRDefault="001B770C" w:rsidP="000F4BF7">
      <w:pPr>
        <w:pStyle w:val="ListParagraph"/>
        <w:rPr>
          <w:rFonts w:ascii="Times New Roman" w:hAnsi="Times New Roman" w:cs="Times New Roman"/>
          <w:sz w:val="24"/>
          <w:szCs w:val="24"/>
        </w:rPr>
      </w:pPr>
    </w:p>
    <w:p w:rsidR="00055FC2" w:rsidRPr="00D73623" w:rsidRDefault="00055FC2" w:rsidP="000F4BF7">
      <w:pPr>
        <w:pStyle w:val="ListParagraph"/>
        <w:rPr>
          <w:rFonts w:ascii="Times New Roman" w:hAnsi="Times New Roman" w:cs="Times New Roman"/>
          <w:sz w:val="24"/>
          <w:szCs w:val="24"/>
        </w:rPr>
      </w:pPr>
    </w:p>
    <w:p w:rsidR="00055FC2" w:rsidRPr="00D73623" w:rsidRDefault="00055FC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Yiu-Tung Poon</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Iowa State University</w:t>
      </w:r>
    </w:p>
    <w:p w:rsidR="00055FC2" w:rsidRPr="00D73623" w:rsidRDefault="00055FC2" w:rsidP="00760B69">
      <w:pPr>
        <w:pStyle w:val="ListParagraph"/>
        <w:snapToGrid w:val="0"/>
        <w:rPr>
          <w:rFonts w:ascii="Times New Roman" w:hAnsi="Times New Roman" w:cs="Times New Roman"/>
          <w:sz w:val="24"/>
          <w:szCs w:val="24"/>
        </w:rPr>
      </w:pPr>
      <w:r w:rsidRPr="00D73623">
        <w:rPr>
          <w:rFonts w:ascii="Times New Roman" w:hAnsi="Times New Roman" w:cs="Times New Roman" w:hint="eastAsia"/>
          <w:sz w:val="24"/>
          <w:szCs w:val="24"/>
        </w:rPr>
        <w:t xml:space="preserve">Title: </w:t>
      </w:r>
      <w:r w:rsidR="003E5131" w:rsidRPr="00760B69">
        <w:rPr>
          <w:rFonts w:ascii="Times New Roman" w:hAnsi="Times New Roman" w:cs="Times New Roman"/>
          <w:sz w:val="24"/>
          <w:szCs w:val="24"/>
        </w:rPr>
        <w:t>Joint numerical range and states of maximum entropy.</w:t>
      </w:r>
    </w:p>
    <w:p w:rsidR="00D73623" w:rsidRDefault="009506D3"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sz w:val="24"/>
          <w:szCs w:val="24"/>
        </w:rPr>
        <w:t xml:space="preserve">      </w:t>
      </w:r>
      <w:r w:rsidR="00055FC2" w:rsidRPr="00D73623">
        <w:rPr>
          <w:rFonts w:ascii="Times New Roman" w:hAnsi="Times New Roman" w:cs="Times New Roman"/>
          <w:sz w:val="24"/>
          <w:szCs w:val="24"/>
        </w:rPr>
        <w:t>Abstract:</w:t>
      </w:r>
      <w:r w:rsidR="003E5131" w:rsidRPr="00D73623">
        <w:rPr>
          <w:rFonts w:ascii="Times New Roman" w:hAnsi="Times New Roman" w:cs="Times New Roman"/>
          <w:kern w:val="0"/>
          <w:sz w:val="24"/>
          <w:szCs w:val="24"/>
        </w:rPr>
        <w:t xml:space="preserve"> Let </w:t>
      </w:r>
      <w:r w:rsidR="003E5131" w:rsidRPr="00D73623">
        <w:rPr>
          <w:rFonts w:ascii="Times New Roman" w:hAnsi="Times New Roman" w:cs="Times New Roman"/>
          <w:iCs/>
          <w:kern w:val="0"/>
          <w:sz w:val="24"/>
          <w:szCs w:val="24"/>
        </w:rPr>
        <w:t>W</w:t>
      </w:r>
      <w:r w:rsidR="003E5131" w:rsidRPr="00D73623">
        <w:rPr>
          <w:rFonts w:ascii="Times New Roman" w:hAnsi="Times New Roman" w:cs="Times New Roman"/>
          <w:kern w:val="0"/>
          <w:sz w:val="24"/>
          <w:szCs w:val="24"/>
        </w:rPr>
        <w:t>(</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 xml:space="preserve"> F</w:t>
      </w:r>
      <w:r w:rsidR="003E5131" w:rsidRPr="00D73623">
        <w:rPr>
          <w:rFonts w:ascii="Times New Roman" w:hAnsi="Times New Roman" w:cs="Times New Roman"/>
          <w:iCs/>
          <w:kern w:val="0"/>
          <w:sz w:val="24"/>
          <w:szCs w:val="24"/>
          <w:vertAlign w:val="subscript"/>
        </w:rPr>
        <w:t>k</w:t>
      </w:r>
      <w:r w:rsidR="003E5131" w:rsidRPr="00D73623">
        <w:rPr>
          <w:rFonts w:ascii="Times New Roman" w:hAnsi="Times New Roman" w:cs="Times New Roman"/>
          <w:kern w:val="0"/>
          <w:sz w:val="24"/>
          <w:szCs w:val="24"/>
        </w:rPr>
        <w:t xml:space="preserve">) be the joint numerical range of </w:t>
      </w:r>
      <w:r w:rsidR="003E5131" w:rsidRPr="00D73623">
        <w:rPr>
          <w:rFonts w:ascii="Times New Roman" w:hAnsi="Times New Roman" w:cs="Times New Roman"/>
          <w:iCs/>
          <w:kern w:val="0"/>
          <w:sz w:val="24"/>
          <w:szCs w:val="24"/>
        </w:rPr>
        <w:t>n</w:t>
      </w:r>
      <m:oMath>
        <m:r>
          <m:rPr>
            <m:sty m:val="p"/>
          </m:rPr>
          <w:rPr>
            <w:rFonts w:ascii="Cambria Math" w:hAnsi="Cambria Math" w:cs="Times New Roman"/>
            <w:kern w:val="0"/>
            <w:sz w:val="24"/>
            <w:szCs w:val="24"/>
          </w:rPr>
          <m:t>×</m:t>
        </m:r>
      </m:oMath>
      <w:r w:rsidR="003E5131" w:rsidRPr="00D73623">
        <w:rPr>
          <w:rFonts w:ascii="Times New Roman" w:hAnsi="Times New Roman" w:cs="Times New Roman"/>
          <w:iCs/>
          <w:kern w:val="0"/>
          <w:sz w:val="24"/>
          <w:szCs w:val="24"/>
        </w:rPr>
        <w:t xml:space="preserve">n </w:t>
      </w:r>
      <w:r w:rsidR="003E5131" w:rsidRPr="00D73623">
        <w:rPr>
          <w:rFonts w:ascii="Times New Roman" w:hAnsi="Times New Roman" w:cs="Times New Roman"/>
          <w:kern w:val="0"/>
          <w:sz w:val="24"/>
          <w:szCs w:val="24"/>
        </w:rPr>
        <w:t xml:space="preserve">Hermitian </w:t>
      </w:r>
      <w:r w:rsidR="00D73623">
        <w:rPr>
          <w:rFonts w:ascii="Times New Roman" w:hAnsi="Times New Roman" w:cs="Times New Roman"/>
          <w:kern w:val="0"/>
          <w:sz w:val="24"/>
          <w:szCs w:val="24"/>
        </w:rPr>
        <w:t xml:space="preserve"> </w:t>
      </w:r>
    </w:p>
    <w:p w:rsidR="009506D3"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3E5131" w:rsidRPr="00D73623">
        <w:rPr>
          <w:rFonts w:ascii="Times New Roman" w:hAnsi="Times New Roman" w:cs="Times New Roman"/>
          <w:kern w:val="0"/>
          <w:sz w:val="24"/>
          <w:szCs w:val="24"/>
        </w:rPr>
        <w:t xml:space="preserve">matrices </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009506D3"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 xml:space="preserve"> F</w:t>
      </w:r>
      <w:r w:rsidR="003E5131" w:rsidRPr="00D73623">
        <w:rPr>
          <w:rFonts w:ascii="Times New Roman" w:hAnsi="Times New Roman" w:cs="Times New Roman"/>
          <w:iCs/>
          <w:kern w:val="0"/>
          <w:sz w:val="24"/>
          <w:szCs w:val="24"/>
          <w:vertAlign w:val="subscript"/>
        </w:rPr>
        <w:t>k</w:t>
      </w:r>
      <w:r w:rsidR="009506D3" w:rsidRPr="00D73623">
        <w:rPr>
          <w:rFonts w:ascii="Times New Roman" w:hAnsi="Times New Roman" w:cs="Times New Roman"/>
          <w:kern w:val="0"/>
          <w:sz w:val="24"/>
          <w:szCs w:val="24"/>
        </w:rPr>
        <w:t xml:space="preserve">. Then </w:t>
      </w:r>
      <w:r w:rsidR="003E5131" w:rsidRPr="00D73623">
        <w:rPr>
          <w:rFonts w:ascii="Times New Roman" w:hAnsi="Times New Roman" w:cs="Times New Roman"/>
          <w:kern w:val="0"/>
          <w:sz w:val="24"/>
          <w:szCs w:val="24"/>
        </w:rPr>
        <w:t xml:space="preserve">the convex hull of </w:t>
      </w:r>
      <w:r w:rsidR="003E5131" w:rsidRPr="00D73623">
        <w:rPr>
          <w:rFonts w:ascii="Times New Roman" w:hAnsi="Times New Roman" w:cs="Times New Roman"/>
          <w:iCs/>
          <w:kern w:val="0"/>
          <w:sz w:val="24"/>
          <w:szCs w:val="24"/>
        </w:rPr>
        <w:t>W</w:t>
      </w:r>
      <w:r w:rsidR="003E5131" w:rsidRPr="00D73623">
        <w:rPr>
          <w:rFonts w:ascii="Times New Roman" w:hAnsi="Times New Roman" w:cs="Times New Roman"/>
          <w:kern w:val="0"/>
          <w:sz w:val="24"/>
          <w:szCs w:val="24"/>
        </w:rPr>
        <w:t>(</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009506D3"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 xml:space="preserve"> F</w:t>
      </w:r>
      <w:r w:rsidR="003E5131" w:rsidRPr="00D73623">
        <w:rPr>
          <w:rFonts w:ascii="Times New Roman" w:hAnsi="Times New Roman" w:cs="Times New Roman"/>
          <w:iCs/>
          <w:kern w:val="0"/>
          <w:sz w:val="24"/>
          <w:szCs w:val="24"/>
          <w:vertAlign w:val="subscript"/>
        </w:rPr>
        <w:t>k</w:t>
      </w:r>
      <w:r w:rsidR="009506D3" w:rsidRPr="00D73623">
        <w:rPr>
          <w:rFonts w:ascii="Times New Roman" w:hAnsi="Times New Roman" w:cs="Times New Roman"/>
          <w:kern w:val="0"/>
          <w:sz w:val="24"/>
          <w:szCs w:val="24"/>
        </w:rPr>
        <w:t xml:space="preserve">) is given by </w:t>
      </w:r>
    </w:p>
    <w:p w:rsidR="003E5131" w:rsidRPr="00D73623" w:rsidRDefault="009506D3"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kern w:val="0"/>
          <w:sz w:val="24"/>
          <w:szCs w:val="24"/>
        </w:rPr>
        <w:t xml:space="preserve">                   </w:t>
      </w:r>
      <w:r w:rsidR="003E5131" w:rsidRPr="00D73623">
        <w:rPr>
          <w:rFonts w:ascii="Times New Roman" w:hAnsi="Times New Roman" w:cs="Times New Roman"/>
          <w:iCs/>
          <w:kern w:val="0"/>
          <w:sz w:val="24"/>
          <w:szCs w:val="24"/>
        </w:rPr>
        <w:t>L</w:t>
      </w:r>
      <w:r w:rsidR="003E5131" w:rsidRPr="00D73623">
        <w:rPr>
          <w:rFonts w:ascii="Times New Roman" w:hAnsi="Times New Roman" w:cs="Times New Roman"/>
          <w:kern w:val="0"/>
          <w:sz w:val="24"/>
          <w:szCs w:val="24"/>
        </w:rPr>
        <w:t>(</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iCs/>
          <w:kern w:val="0"/>
          <w:sz w:val="24"/>
          <w:szCs w:val="24"/>
          <w:vertAlign w:val="subscript"/>
        </w:rPr>
        <w:t>k</w:t>
      </w:r>
      <w:r w:rsidR="003E5131" w:rsidRPr="00D73623">
        <w:rPr>
          <w:rFonts w:ascii="Times New Roman" w:hAnsi="Times New Roman" w:cs="Times New Roman"/>
          <w:kern w:val="0"/>
          <w:sz w:val="24"/>
          <w:szCs w:val="24"/>
        </w:rPr>
        <w:t xml:space="preserve">) = </w:t>
      </w:r>
      <w:r w:rsidRPr="00D73623">
        <w:rPr>
          <w:rFonts w:ascii="Times New Roman" w:eastAsia="CMSY10" w:hAnsi="Times New Roman" w:cs="Times New Roman"/>
          <w:iCs/>
          <w:kern w:val="0"/>
          <w:sz w:val="24"/>
          <w:szCs w:val="24"/>
        </w:rPr>
        <w:t>{</w:t>
      </w:r>
      <w:r w:rsidR="003E5131" w:rsidRPr="00D73623">
        <w:rPr>
          <w:rFonts w:ascii="Times New Roman" w:hAnsi="Times New Roman" w:cs="Times New Roman"/>
          <w:kern w:val="0"/>
          <w:sz w:val="24"/>
          <w:szCs w:val="24"/>
        </w:rPr>
        <w:t>(tr(</w:t>
      </w:r>
      <w:r w:rsidRPr="00D73623">
        <w:rPr>
          <w:rFonts w:ascii="Times New Roman" w:hAnsi="Times New Roman" w:cs="Times New Roman"/>
          <w:iCs/>
          <w:kern w:val="0"/>
          <w:sz w:val="24"/>
          <w:szCs w:val="24"/>
        </w:rPr>
        <w:t>p</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Pr="00D73623">
        <w:rPr>
          <w:rFonts w:ascii="Times New Roman" w:hAnsi="Times New Roman" w:cs="Times New Roman"/>
          <w:kern w:val="0"/>
          <w:sz w:val="24"/>
          <w:szCs w:val="24"/>
        </w:rPr>
        <w:t>,…,</w:t>
      </w:r>
      <w:r w:rsidR="003E5131" w:rsidRPr="00D73623">
        <w:rPr>
          <w:rFonts w:ascii="Times New Roman" w:hAnsi="Times New Roman" w:cs="Times New Roman"/>
          <w:iCs/>
          <w:kern w:val="0"/>
          <w:sz w:val="24"/>
          <w:szCs w:val="24"/>
        </w:rPr>
        <w:t xml:space="preserve"> </w:t>
      </w:r>
      <w:r w:rsidR="003E5131" w:rsidRPr="00D73623">
        <w:rPr>
          <w:rFonts w:ascii="Times New Roman" w:hAnsi="Times New Roman" w:cs="Times New Roman"/>
          <w:kern w:val="0"/>
          <w:sz w:val="24"/>
          <w:szCs w:val="24"/>
        </w:rPr>
        <w:t>tr(</w:t>
      </w:r>
      <w:r w:rsidRPr="00D73623">
        <w:rPr>
          <w:rFonts w:ascii="Times New Roman" w:hAnsi="Times New Roman" w:cs="Times New Roman"/>
          <w:iCs/>
          <w:kern w:val="0"/>
          <w:sz w:val="24"/>
          <w:szCs w:val="24"/>
        </w:rPr>
        <w:t>p</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iCs/>
          <w:kern w:val="0"/>
          <w:sz w:val="24"/>
          <w:szCs w:val="24"/>
          <w:vertAlign w:val="subscript"/>
        </w:rPr>
        <w:t>k</w:t>
      </w:r>
      <w:r w:rsidR="003E5131" w:rsidRPr="00D73623">
        <w:rPr>
          <w:rFonts w:ascii="Times New Roman" w:hAnsi="Times New Roman" w:cs="Times New Roman"/>
          <w:kern w:val="0"/>
          <w:sz w:val="24"/>
          <w:szCs w:val="24"/>
        </w:rPr>
        <w:t xml:space="preserve">)) : </w:t>
      </w:r>
      <w:r w:rsidRPr="00D73623">
        <w:rPr>
          <w:rFonts w:ascii="Times New Roman" w:hAnsi="Times New Roman" w:cs="Times New Roman"/>
          <w:iCs/>
          <w:kern w:val="0"/>
          <w:sz w:val="24"/>
          <w:szCs w:val="24"/>
        </w:rPr>
        <w:t>p</w:t>
      </w:r>
      <w:r w:rsidRPr="00D73623">
        <w:rPr>
          <w:rFonts w:ascii="Times New Roman" w:eastAsia="CMSY10" w:hAnsi="Times New Roman" w:cs="Times New Roman"/>
          <w:iCs/>
          <w:kern w:val="0"/>
          <w:sz w:val="24"/>
          <w:szCs w:val="24"/>
        </w:rPr>
        <w:t>ϵ</w:t>
      </w:r>
      <w:r w:rsidR="003E5131" w:rsidRPr="00D73623">
        <w:rPr>
          <w:rFonts w:ascii="Times New Roman" w:hAnsi="Times New Roman" w:cs="Times New Roman"/>
          <w:iCs/>
          <w:kern w:val="0"/>
          <w:sz w:val="24"/>
          <w:szCs w:val="24"/>
        </w:rPr>
        <w:t>Dn</w:t>
      </w:r>
      <w:r w:rsidRPr="00D73623">
        <w:rPr>
          <w:rFonts w:ascii="Times New Roman" w:eastAsia="CMSY10" w:hAnsi="Times New Roman" w:cs="Times New Roman"/>
          <w:iCs/>
          <w:kern w:val="0"/>
          <w:sz w:val="24"/>
          <w:szCs w:val="24"/>
        </w:rPr>
        <w:t>}</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D73623">
        <w:rPr>
          <w:rFonts w:ascii="Times New Roman" w:hAnsi="Times New Roman" w:cs="Times New Roman"/>
          <w:kern w:val="0"/>
          <w:sz w:val="24"/>
          <w:szCs w:val="24"/>
        </w:rPr>
        <w:t xml:space="preserve"> </w:t>
      </w:r>
      <w:r w:rsidR="003E5131" w:rsidRPr="00D73623">
        <w:rPr>
          <w:rFonts w:ascii="Times New Roman" w:hAnsi="Times New Roman" w:cs="Times New Roman"/>
          <w:kern w:val="0"/>
          <w:sz w:val="24"/>
          <w:szCs w:val="24"/>
        </w:rPr>
        <w:t xml:space="preserve">where </w:t>
      </w:r>
      <w:r w:rsidR="003E5131" w:rsidRPr="00D73623">
        <w:rPr>
          <w:rFonts w:ascii="Times New Roman" w:hAnsi="Times New Roman" w:cs="Times New Roman"/>
          <w:iCs/>
          <w:kern w:val="0"/>
          <w:sz w:val="24"/>
          <w:szCs w:val="24"/>
        </w:rPr>
        <w:t xml:space="preserve">Dn </w:t>
      </w:r>
      <w:r w:rsidR="003E5131" w:rsidRPr="00D73623">
        <w:rPr>
          <w:rFonts w:ascii="Times New Roman" w:hAnsi="Times New Roman" w:cs="Times New Roman"/>
          <w:kern w:val="0"/>
          <w:sz w:val="24"/>
          <w:szCs w:val="24"/>
        </w:rPr>
        <w:t xml:space="preserve">is the set of </w:t>
      </w:r>
      <w:r w:rsidR="009506D3" w:rsidRPr="00D73623">
        <w:rPr>
          <w:rFonts w:ascii="Times New Roman" w:hAnsi="Times New Roman" w:cs="Times New Roman"/>
          <w:iCs/>
          <w:kern w:val="0"/>
          <w:sz w:val="24"/>
          <w:szCs w:val="24"/>
        </w:rPr>
        <w:t>n</w:t>
      </w:r>
      <m:oMath>
        <m:r>
          <m:rPr>
            <m:sty m:val="p"/>
          </m:rPr>
          <w:rPr>
            <w:rFonts w:ascii="Cambria Math" w:hAnsi="Cambria Math" w:cs="Times New Roman"/>
            <w:kern w:val="0"/>
            <w:sz w:val="24"/>
            <w:szCs w:val="24"/>
          </w:rPr>
          <m:t>×</m:t>
        </m:r>
      </m:oMath>
      <w:r w:rsidR="003E5131" w:rsidRPr="00D73623">
        <w:rPr>
          <w:rFonts w:ascii="Times New Roman" w:hAnsi="Times New Roman" w:cs="Times New Roman"/>
          <w:iCs/>
          <w:kern w:val="0"/>
          <w:sz w:val="24"/>
          <w:szCs w:val="24"/>
        </w:rPr>
        <w:t xml:space="preserve">n </w:t>
      </w:r>
      <w:r w:rsidR="009506D3" w:rsidRPr="00D73623">
        <w:rPr>
          <w:rFonts w:ascii="Times New Roman" w:hAnsi="Times New Roman" w:cs="Times New Roman"/>
          <w:kern w:val="0"/>
          <w:sz w:val="24"/>
          <w:szCs w:val="24"/>
        </w:rPr>
        <w:t>positive semidefi</w:t>
      </w:r>
      <w:r w:rsidR="003E5131" w:rsidRPr="00D73623">
        <w:rPr>
          <w:rFonts w:ascii="Times New Roman" w:hAnsi="Times New Roman" w:cs="Times New Roman"/>
          <w:kern w:val="0"/>
          <w:sz w:val="24"/>
          <w:szCs w:val="24"/>
        </w:rPr>
        <w:t xml:space="preserve">nite matrices with trace 1. Given </w:t>
      </w:r>
      <w:r>
        <w:rPr>
          <w:rFonts w:ascii="Times New Roman" w:hAnsi="Times New Roman" w:cs="Times New Roman"/>
          <w:kern w:val="0"/>
          <w:sz w:val="24"/>
          <w:szCs w:val="24"/>
        </w:rPr>
        <w:t xml:space="preserve">     </w:t>
      </w:r>
    </w:p>
    <w:p w:rsidR="003E513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9506D3" w:rsidRPr="00D73623">
        <w:rPr>
          <w:rFonts w:ascii="Times New Roman" w:hAnsi="Times New Roman" w:cs="Times New Roman"/>
          <w:b/>
          <w:bCs/>
          <w:kern w:val="0"/>
          <w:sz w:val="24"/>
          <w:szCs w:val="24"/>
        </w:rPr>
        <w:t>a</w:t>
      </w:r>
      <m:oMath>
        <m:r>
          <m:rPr>
            <m:sty m:val="p"/>
          </m:rPr>
          <w:rPr>
            <w:rFonts w:ascii="Cambria Math" w:eastAsia="CMSY10" w:hAnsi="Cambria Math" w:cs="Times New Roman"/>
            <w:kern w:val="0"/>
            <w:sz w:val="24"/>
            <w:szCs w:val="24"/>
          </w:rPr>
          <m:t xml:space="preserve">ϵ </m:t>
        </m:r>
      </m:oMath>
      <w:r w:rsidR="003E5131" w:rsidRPr="00D73623">
        <w:rPr>
          <w:rFonts w:ascii="Times New Roman" w:hAnsi="Times New Roman" w:cs="Times New Roman"/>
          <w:iCs/>
          <w:kern w:val="0"/>
          <w:sz w:val="24"/>
          <w:szCs w:val="24"/>
        </w:rPr>
        <w:t>L</w:t>
      </w:r>
      <w:r w:rsidR="003E5131" w:rsidRPr="00D73623">
        <w:rPr>
          <w:rFonts w:ascii="Times New Roman" w:hAnsi="Times New Roman" w:cs="Times New Roman"/>
          <w:kern w:val="0"/>
          <w:sz w:val="24"/>
          <w:szCs w:val="24"/>
        </w:rPr>
        <w:t>(</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009506D3"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 xml:space="preserve"> F</w:t>
      </w:r>
      <w:r w:rsidR="003E5131" w:rsidRPr="00D73623">
        <w:rPr>
          <w:rFonts w:ascii="Times New Roman" w:hAnsi="Times New Roman" w:cs="Times New Roman"/>
          <w:iCs/>
          <w:kern w:val="0"/>
          <w:sz w:val="24"/>
          <w:szCs w:val="24"/>
          <w:vertAlign w:val="subscript"/>
        </w:rPr>
        <w:t>k</w:t>
      </w:r>
      <w:r w:rsidR="003E5131" w:rsidRPr="00D73623">
        <w:rPr>
          <w:rFonts w:ascii="Times New Roman" w:hAnsi="Times New Roman" w:cs="Times New Roman"/>
          <w:kern w:val="0"/>
          <w:sz w:val="24"/>
          <w:szCs w:val="24"/>
        </w:rPr>
        <w:t>), let</w:t>
      </w:r>
    </w:p>
    <w:p w:rsidR="003E5131" w:rsidRPr="00D73623" w:rsidRDefault="009506D3" w:rsidP="000F4BF7">
      <w:pPr>
        <w:widowControl/>
        <w:autoSpaceDE w:val="0"/>
        <w:autoSpaceDN w:val="0"/>
        <w:adjustRightInd w:val="0"/>
        <w:rPr>
          <w:rFonts w:ascii="Times New Roman" w:eastAsia="CMSY10" w:hAnsi="Times New Roman" w:cs="Times New Roman"/>
          <w:iCs/>
          <w:kern w:val="0"/>
          <w:sz w:val="24"/>
          <w:szCs w:val="24"/>
        </w:rPr>
      </w:pPr>
      <w:r w:rsidRPr="00D73623">
        <w:rPr>
          <w:rFonts w:ascii="Times New Roman" w:hAnsi="Times New Roman" w:cs="Times New Roman"/>
          <w:iCs/>
          <w:kern w:val="0"/>
          <w:sz w:val="24"/>
          <w:szCs w:val="24"/>
        </w:rPr>
        <w:t xml:space="preserve">                   </w:t>
      </w:r>
      <w:r w:rsidR="003E5131" w:rsidRPr="00D73623">
        <w:rPr>
          <w:rFonts w:ascii="Times New Roman" w:hAnsi="Times New Roman" w:cs="Times New Roman"/>
          <w:iCs/>
          <w:kern w:val="0"/>
          <w:sz w:val="24"/>
          <w:szCs w:val="24"/>
        </w:rPr>
        <w:t>L</w:t>
      </w:r>
      <w:r w:rsidR="003E5131" w:rsidRPr="00D73623">
        <w:rPr>
          <w:rFonts w:ascii="Times New Roman" w:hAnsi="Times New Roman" w:cs="Times New Roman"/>
          <w:kern w:val="0"/>
          <w:sz w:val="24"/>
          <w:szCs w:val="24"/>
        </w:rPr>
        <w:t>(</w:t>
      </w:r>
      <w:r w:rsidR="003E5131" w:rsidRPr="00D73623">
        <w:rPr>
          <w:rFonts w:ascii="Times New Roman" w:hAnsi="Times New Roman" w:cs="Times New Roman"/>
          <w:b/>
          <w:bCs/>
          <w:kern w:val="0"/>
          <w:sz w:val="24"/>
          <w:szCs w:val="24"/>
        </w:rPr>
        <w:t>a</w:t>
      </w:r>
      <w:r w:rsidR="003E5131" w:rsidRPr="00D73623">
        <w:rPr>
          <w:rFonts w:ascii="Times New Roman" w:hAnsi="Times New Roman" w:cs="Times New Roman"/>
          <w:kern w:val="0"/>
          <w:sz w:val="24"/>
          <w:szCs w:val="24"/>
        </w:rPr>
        <w:t xml:space="preserve">) = </w:t>
      </w:r>
      <w:r w:rsidRPr="00D73623">
        <w:rPr>
          <w:rFonts w:ascii="Times New Roman" w:eastAsia="CMSY10" w:hAnsi="Times New Roman" w:cs="Times New Roman"/>
          <w:iCs/>
          <w:kern w:val="0"/>
          <w:sz w:val="24"/>
          <w:szCs w:val="24"/>
        </w:rPr>
        <w:t>{pϵ</w:t>
      </w:r>
      <w:r w:rsidR="003E5131" w:rsidRPr="00D73623">
        <w:rPr>
          <w:rFonts w:ascii="Times New Roman" w:hAnsi="Times New Roman" w:cs="Times New Roman"/>
          <w:iCs/>
          <w:kern w:val="0"/>
          <w:sz w:val="24"/>
          <w:szCs w:val="24"/>
        </w:rPr>
        <w:t xml:space="preserve">Dn </w:t>
      </w:r>
      <w:r w:rsidR="003E5131" w:rsidRPr="00D73623">
        <w:rPr>
          <w:rFonts w:ascii="Times New Roman" w:hAnsi="Times New Roman" w:cs="Times New Roman"/>
          <w:kern w:val="0"/>
          <w:sz w:val="24"/>
          <w:szCs w:val="24"/>
        </w:rPr>
        <w:t>: (tr(</w:t>
      </w:r>
      <w:r w:rsidRPr="00D73623">
        <w:rPr>
          <w:rFonts w:ascii="Times New Roman" w:hAnsi="Times New Roman" w:cs="Times New Roman"/>
          <w:iCs/>
          <w:kern w:val="0"/>
          <w:sz w:val="24"/>
          <w:szCs w:val="24"/>
        </w:rPr>
        <w:t>p</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kern w:val="0"/>
          <w:sz w:val="24"/>
          <w:szCs w:val="24"/>
          <w:vertAlign w:val="subscript"/>
        </w:rPr>
        <w:t>1</w:t>
      </w:r>
      <w:r w:rsidR="003E5131" w:rsidRPr="00D73623">
        <w:rPr>
          <w:rFonts w:ascii="Times New Roman" w:hAnsi="Times New Roman" w:cs="Times New Roman"/>
          <w:kern w:val="0"/>
          <w:sz w:val="24"/>
          <w:szCs w:val="24"/>
        </w:rPr>
        <w:t>)</w:t>
      </w:r>
      <w:r w:rsidRPr="00D73623">
        <w:rPr>
          <w:rFonts w:ascii="Times New Roman" w:hAnsi="Times New Roman" w:cs="Times New Roman"/>
          <w:iCs/>
          <w:kern w:val="0"/>
          <w:sz w:val="24"/>
          <w:szCs w:val="24"/>
        </w:rPr>
        <w:t>,…,</w:t>
      </w:r>
      <w:r w:rsidR="003E5131" w:rsidRPr="00D73623">
        <w:rPr>
          <w:rFonts w:ascii="Times New Roman" w:hAnsi="Times New Roman" w:cs="Times New Roman"/>
          <w:iCs/>
          <w:kern w:val="0"/>
          <w:sz w:val="24"/>
          <w:szCs w:val="24"/>
        </w:rPr>
        <w:t xml:space="preserve"> </w:t>
      </w:r>
      <w:r w:rsidR="003E5131" w:rsidRPr="00D73623">
        <w:rPr>
          <w:rFonts w:ascii="Times New Roman" w:hAnsi="Times New Roman" w:cs="Times New Roman"/>
          <w:kern w:val="0"/>
          <w:sz w:val="24"/>
          <w:szCs w:val="24"/>
        </w:rPr>
        <w:t>tr(</w:t>
      </w:r>
      <w:r w:rsidRPr="00D73623">
        <w:rPr>
          <w:rFonts w:ascii="Times New Roman" w:hAnsi="Times New Roman" w:cs="Times New Roman"/>
          <w:iCs/>
          <w:kern w:val="0"/>
          <w:sz w:val="24"/>
          <w:szCs w:val="24"/>
        </w:rPr>
        <w:t>p</w:t>
      </w:r>
      <w:r w:rsidR="003E5131" w:rsidRPr="00D73623">
        <w:rPr>
          <w:rFonts w:ascii="Times New Roman" w:hAnsi="Times New Roman" w:cs="Times New Roman"/>
          <w:iCs/>
          <w:kern w:val="0"/>
          <w:sz w:val="24"/>
          <w:szCs w:val="24"/>
        </w:rPr>
        <w:t>F</w:t>
      </w:r>
      <w:r w:rsidR="003E5131" w:rsidRPr="00D73623">
        <w:rPr>
          <w:rFonts w:ascii="Times New Roman" w:hAnsi="Times New Roman" w:cs="Times New Roman"/>
          <w:iCs/>
          <w:kern w:val="0"/>
          <w:sz w:val="24"/>
          <w:szCs w:val="24"/>
          <w:vertAlign w:val="subscript"/>
        </w:rPr>
        <w:t>k</w:t>
      </w:r>
      <w:r w:rsidR="003E5131" w:rsidRPr="00D73623">
        <w:rPr>
          <w:rFonts w:ascii="Times New Roman" w:hAnsi="Times New Roman" w:cs="Times New Roman"/>
          <w:kern w:val="0"/>
          <w:sz w:val="24"/>
          <w:szCs w:val="24"/>
        </w:rPr>
        <w:t xml:space="preserve">)) = </w:t>
      </w:r>
      <w:r w:rsidR="003E5131" w:rsidRPr="00D73623">
        <w:rPr>
          <w:rFonts w:ascii="Times New Roman" w:hAnsi="Times New Roman" w:cs="Times New Roman"/>
          <w:b/>
          <w:bCs/>
          <w:kern w:val="0"/>
          <w:sz w:val="24"/>
          <w:szCs w:val="24"/>
        </w:rPr>
        <w:t>a</w:t>
      </w:r>
      <w:r w:rsidRPr="00D73623">
        <w:rPr>
          <w:rFonts w:ascii="Times New Roman" w:eastAsia="CMSY10" w:hAnsi="Times New Roman" w:cs="Times New Roman"/>
          <w:iCs/>
          <w:kern w:val="0"/>
          <w:sz w:val="24"/>
          <w:szCs w:val="24"/>
        </w:rPr>
        <w:t>}</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3E5131" w:rsidRPr="00D73623">
        <w:rPr>
          <w:rFonts w:ascii="Times New Roman" w:hAnsi="Times New Roman" w:cs="Times New Roman"/>
          <w:kern w:val="0"/>
          <w:sz w:val="24"/>
          <w:szCs w:val="24"/>
        </w:rPr>
        <w:t xml:space="preserve">and </w:t>
      </w:r>
      <w:r w:rsidR="009506D3" w:rsidRPr="00D73623">
        <w:rPr>
          <w:rFonts w:ascii="Times New Roman" w:hAnsi="Times New Roman" w:cs="Times New Roman"/>
          <w:iCs/>
          <w:kern w:val="0"/>
          <w:sz w:val="24"/>
          <w:szCs w:val="24"/>
        </w:rPr>
        <w:t>p*</w:t>
      </w:r>
      <w:r w:rsidR="003E5131" w:rsidRPr="00D73623">
        <w:rPr>
          <w:rFonts w:ascii="Times New Roman" w:hAnsi="Times New Roman" w:cs="Times New Roman"/>
          <w:kern w:val="0"/>
          <w:sz w:val="24"/>
          <w:szCs w:val="24"/>
        </w:rPr>
        <w:t>(</w:t>
      </w:r>
      <w:r w:rsidR="003E5131" w:rsidRPr="00D73623">
        <w:rPr>
          <w:rFonts w:ascii="Times New Roman" w:hAnsi="Times New Roman" w:cs="Times New Roman"/>
          <w:b/>
          <w:bCs/>
          <w:kern w:val="0"/>
          <w:sz w:val="24"/>
          <w:szCs w:val="24"/>
        </w:rPr>
        <w:t>a</w:t>
      </w:r>
      <w:r w:rsidR="003E5131" w:rsidRPr="00D73623">
        <w:rPr>
          <w:rFonts w:ascii="Times New Roman" w:hAnsi="Times New Roman" w:cs="Times New Roman"/>
          <w:kern w:val="0"/>
          <w:sz w:val="24"/>
          <w:szCs w:val="24"/>
        </w:rPr>
        <w:t xml:space="preserve">) be the state in </w:t>
      </w:r>
      <w:r w:rsidR="003E5131" w:rsidRPr="00D73623">
        <w:rPr>
          <w:rFonts w:ascii="Times New Roman" w:hAnsi="Times New Roman" w:cs="Times New Roman"/>
          <w:iCs/>
          <w:kern w:val="0"/>
          <w:sz w:val="24"/>
          <w:szCs w:val="24"/>
        </w:rPr>
        <w:t>L</w:t>
      </w:r>
      <w:r w:rsidR="003E5131" w:rsidRPr="00D73623">
        <w:rPr>
          <w:rFonts w:ascii="Times New Roman" w:hAnsi="Times New Roman" w:cs="Times New Roman"/>
          <w:kern w:val="0"/>
          <w:sz w:val="24"/>
          <w:szCs w:val="24"/>
        </w:rPr>
        <w:t>(</w:t>
      </w:r>
      <w:r w:rsidR="003E5131" w:rsidRPr="00D73623">
        <w:rPr>
          <w:rFonts w:ascii="Times New Roman" w:hAnsi="Times New Roman" w:cs="Times New Roman"/>
          <w:b/>
          <w:bCs/>
          <w:kern w:val="0"/>
          <w:sz w:val="24"/>
          <w:szCs w:val="24"/>
        </w:rPr>
        <w:t>a</w:t>
      </w:r>
      <w:r w:rsidR="003E5131" w:rsidRPr="00D73623">
        <w:rPr>
          <w:rFonts w:ascii="Times New Roman" w:hAnsi="Times New Roman" w:cs="Times New Roman"/>
          <w:kern w:val="0"/>
          <w:sz w:val="24"/>
          <w:szCs w:val="24"/>
        </w:rPr>
        <w:t xml:space="preserve">) with the maximum entropy. We study the </w:t>
      </w:r>
      <w:r>
        <w:rPr>
          <w:rFonts w:ascii="Times New Roman" w:hAnsi="Times New Roman" w:cs="Times New Roman"/>
          <w:kern w:val="0"/>
          <w:sz w:val="24"/>
          <w:szCs w:val="24"/>
        </w:rPr>
        <w:t xml:space="preserve"> </w:t>
      </w:r>
    </w:p>
    <w:p w:rsidR="003E5131"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continuity of the maps</w:t>
      </w:r>
      <w:r w:rsidRPr="00D73623">
        <w:rPr>
          <w:rFonts w:ascii="Times New Roman" w:hAnsi="Times New Roman" w:cs="Times New Roman"/>
          <w:kern w:val="0"/>
          <w:sz w:val="24"/>
          <w:szCs w:val="24"/>
        </w:rPr>
        <w:t xml:space="preserve"> </w:t>
      </w:r>
      <w:r w:rsidR="003E5131" w:rsidRPr="00D73623">
        <w:rPr>
          <w:rFonts w:ascii="Times New Roman" w:hAnsi="Times New Roman" w:cs="Times New Roman"/>
          <w:b/>
          <w:bCs/>
          <w:kern w:val="0"/>
          <w:sz w:val="24"/>
          <w:szCs w:val="24"/>
        </w:rPr>
        <w:t xml:space="preserve">a </w:t>
      </w:r>
      <m:oMath>
        <m:r>
          <m:rPr>
            <m:sty m:val="b"/>
          </m:rPr>
          <w:rPr>
            <w:rFonts w:ascii="Cambria Math" w:hAnsi="Cambria Math" w:cs="Times New Roman"/>
            <w:kern w:val="0"/>
            <w:sz w:val="24"/>
            <w:szCs w:val="24"/>
          </w:rPr>
          <m:t>→</m:t>
        </m:r>
      </m:oMath>
      <w:r w:rsidR="003E5131" w:rsidRPr="00D73623">
        <w:rPr>
          <w:rFonts w:ascii="Times New Roman" w:hAnsi="Times New Roman" w:cs="Times New Roman"/>
          <w:iCs/>
          <w:kern w:val="0"/>
          <w:sz w:val="24"/>
          <w:szCs w:val="24"/>
        </w:rPr>
        <w:t>L</w:t>
      </w:r>
      <w:r w:rsidR="003E5131" w:rsidRPr="00D73623">
        <w:rPr>
          <w:rFonts w:ascii="Times New Roman" w:hAnsi="Times New Roman" w:cs="Times New Roman"/>
          <w:kern w:val="0"/>
          <w:sz w:val="24"/>
          <w:szCs w:val="24"/>
        </w:rPr>
        <w:t>(</w:t>
      </w:r>
      <w:r w:rsidR="003E5131" w:rsidRPr="00D73623">
        <w:rPr>
          <w:rFonts w:ascii="Times New Roman" w:hAnsi="Times New Roman" w:cs="Times New Roman"/>
          <w:b/>
          <w:bCs/>
          <w:kern w:val="0"/>
          <w:sz w:val="24"/>
          <w:szCs w:val="24"/>
        </w:rPr>
        <w:t>a</w:t>
      </w:r>
      <w:r w:rsidRPr="00D73623">
        <w:rPr>
          <w:rFonts w:ascii="Times New Roman" w:hAnsi="Times New Roman" w:cs="Times New Roman"/>
          <w:kern w:val="0"/>
          <w:sz w:val="24"/>
          <w:szCs w:val="24"/>
        </w:rPr>
        <w:t xml:space="preserve">) </w:t>
      </w:r>
      <w:r w:rsidR="003E5131" w:rsidRPr="00D73623">
        <w:rPr>
          <w:rFonts w:ascii="Times New Roman" w:hAnsi="Times New Roman" w:cs="Times New Roman"/>
          <w:kern w:val="0"/>
          <w:sz w:val="24"/>
          <w:szCs w:val="24"/>
        </w:rPr>
        <w:t xml:space="preserve">and </w:t>
      </w:r>
      <w:r w:rsidR="003E5131" w:rsidRPr="00D73623">
        <w:rPr>
          <w:rFonts w:ascii="Times New Roman" w:hAnsi="Times New Roman" w:cs="Times New Roman"/>
          <w:b/>
          <w:bCs/>
          <w:kern w:val="0"/>
          <w:sz w:val="24"/>
          <w:szCs w:val="24"/>
        </w:rPr>
        <w:t xml:space="preserve">a </w:t>
      </w:r>
      <m:oMath>
        <m:r>
          <m:rPr>
            <m:sty m:val="b"/>
          </m:rPr>
          <w:rPr>
            <w:rFonts w:ascii="Cambria Math" w:hAnsi="Cambria Math" w:cs="Times New Roman"/>
            <w:kern w:val="0"/>
            <w:sz w:val="24"/>
            <w:szCs w:val="24"/>
          </w:rPr>
          <m:t>→</m:t>
        </m:r>
      </m:oMath>
      <w:r w:rsidR="009506D3" w:rsidRPr="00D73623">
        <w:rPr>
          <w:rFonts w:ascii="Times New Roman" w:hAnsi="Times New Roman" w:cs="Times New Roman"/>
          <w:b/>
          <w:bCs/>
          <w:kern w:val="0"/>
          <w:sz w:val="24"/>
          <w:szCs w:val="24"/>
        </w:rPr>
        <w:t>p*</w:t>
      </w:r>
      <w:r w:rsidR="003E5131" w:rsidRPr="00D73623">
        <w:rPr>
          <w:rFonts w:ascii="Times New Roman" w:hAnsi="Times New Roman" w:cs="Times New Roman"/>
          <w:kern w:val="0"/>
          <w:sz w:val="24"/>
          <w:szCs w:val="24"/>
        </w:rPr>
        <w:t>(</w:t>
      </w:r>
      <w:r w:rsidR="003E5131" w:rsidRPr="00D73623">
        <w:rPr>
          <w:rFonts w:ascii="Times New Roman" w:hAnsi="Times New Roman" w:cs="Times New Roman"/>
          <w:b/>
          <w:bCs/>
          <w:kern w:val="0"/>
          <w:sz w:val="24"/>
          <w:szCs w:val="24"/>
        </w:rPr>
        <w:t>a</w:t>
      </w:r>
      <w:r w:rsidR="003E5131" w:rsidRPr="00D73623">
        <w:rPr>
          <w:rFonts w:ascii="Times New Roman" w:hAnsi="Times New Roman" w:cs="Times New Roman"/>
          <w:kern w:val="0"/>
          <w:sz w:val="24"/>
          <w:szCs w:val="24"/>
        </w:rPr>
        <w:t>).</w:t>
      </w:r>
    </w:p>
    <w:p w:rsidR="0002156B" w:rsidRDefault="0002156B" w:rsidP="000F4BF7">
      <w:pPr>
        <w:widowControl/>
        <w:autoSpaceDE w:val="0"/>
        <w:autoSpaceDN w:val="0"/>
        <w:adjustRightInd w:val="0"/>
        <w:rPr>
          <w:rFonts w:ascii="Times New Roman" w:hAnsi="Times New Roman" w:cs="Times New Roman"/>
          <w:kern w:val="0"/>
          <w:sz w:val="24"/>
          <w:szCs w:val="24"/>
        </w:rPr>
      </w:pPr>
    </w:p>
    <w:p w:rsidR="0002156B" w:rsidRDefault="0002156B" w:rsidP="0002156B">
      <w:pPr>
        <w:pStyle w:val="ListParagraph"/>
        <w:numPr>
          <w:ilvl w:val="0"/>
          <w:numId w:val="1"/>
        </w:numPr>
        <w:rPr>
          <w:rFonts w:ascii="Times New Roman" w:hAnsi="Times New Roman" w:cs="Times New Roman"/>
          <w:kern w:val="0"/>
          <w:sz w:val="24"/>
          <w:szCs w:val="24"/>
        </w:rPr>
      </w:pPr>
      <w:r w:rsidRPr="0002156B">
        <w:rPr>
          <w:rFonts w:ascii="Times New Roman" w:hAnsi="Times New Roman" w:cs="Times New Roman"/>
          <w:kern w:val="0"/>
          <w:sz w:val="24"/>
          <w:szCs w:val="24"/>
        </w:rPr>
        <w:t>Nung-Sing Sze</w:t>
      </w:r>
      <w:r>
        <w:rPr>
          <w:rFonts w:ascii="Times New Roman" w:hAnsi="Times New Roman" w:cs="Times New Roman" w:hint="eastAsia"/>
          <w:kern w:val="0"/>
          <w:sz w:val="24"/>
          <w:szCs w:val="24"/>
        </w:rPr>
        <w:t xml:space="preserve">, </w:t>
      </w:r>
      <w:r w:rsidRPr="0002156B">
        <w:rPr>
          <w:rFonts w:ascii="Times New Roman" w:hAnsi="Times New Roman" w:cs="Times New Roman"/>
          <w:kern w:val="0"/>
          <w:sz w:val="24"/>
          <w:szCs w:val="24"/>
        </w:rPr>
        <w:t>Hong Kong Polytechnic University</w:t>
      </w:r>
    </w:p>
    <w:p w:rsidR="0002156B" w:rsidRDefault="0002156B" w:rsidP="0002156B">
      <w:pPr>
        <w:pStyle w:val="ListParagraph"/>
        <w:rPr>
          <w:rFonts w:ascii="Times New Roman" w:hAnsi="Times New Roman" w:cs="Times New Roman"/>
          <w:kern w:val="0"/>
          <w:sz w:val="24"/>
          <w:szCs w:val="24"/>
        </w:rPr>
      </w:pPr>
      <w:r>
        <w:rPr>
          <w:rFonts w:ascii="Times New Roman" w:hAnsi="Times New Roman" w:cs="Times New Roman" w:hint="eastAsia"/>
          <w:kern w:val="0"/>
          <w:sz w:val="24"/>
          <w:szCs w:val="24"/>
        </w:rPr>
        <w:t>Title:</w:t>
      </w:r>
      <w:r w:rsidR="00760B69">
        <w:rPr>
          <w:rFonts w:ascii="Times New Roman" w:hAnsi="Times New Roman" w:cs="Times New Roman"/>
          <w:kern w:val="0"/>
          <w:sz w:val="24"/>
          <w:szCs w:val="24"/>
        </w:rPr>
        <w:t xml:space="preserve"> </w:t>
      </w:r>
      <w:r w:rsidR="00760B69" w:rsidRPr="00760B69">
        <w:rPr>
          <w:rFonts w:ascii="Times New Roman" w:hAnsi="Times New Roman" w:cs="Times New Roman"/>
          <w:kern w:val="0"/>
          <w:sz w:val="24"/>
          <w:szCs w:val="24"/>
        </w:rPr>
        <w:t>Determinantal and eigenvalue inequalities for matrices wi</w:t>
      </w:r>
      <w:r w:rsidR="00760B69">
        <w:rPr>
          <w:rFonts w:ascii="Times New Roman" w:hAnsi="Times New Roman" w:cs="Times New Roman"/>
          <w:kern w:val="0"/>
          <w:sz w:val="24"/>
          <w:szCs w:val="24"/>
        </w:rPr>
        <w:t>th numerical ranges in a sector</w:t>
      </w:r>
    </w:p>
    <w:p w:rsidR="00760B69" w:rsidRPr="00760B69" w:rsidRDefault="0002156B" w:rsidP="005A6451">
      <w:pPr>
        <w:pStyle w:val="ListParagraph"/>
        <w:snapToGrid w:val="0"/>
        <w:rPr>
          <w:rFonts w:ascii="Times New Roman" w:hAnsi="Times New Roman" w:cs="Times New Roman"/>
          <w:kern w:val="0"/>
          <w:sz w:val="24"/>
          <w:szCs w:val="24"/>
        </w:rPr>
      </w:pPr>
      <w:r>
        <w:rPr>
          <w:rFonts w:ascii="Times New Roman" w:hAnsi="Times New Roman" w:cs="Times New Roman" w:hint="eastAsia"/>
          <w:kern w:val="0"/>
          <w:sz w:val="24"/>
          <w:szCs w:val="24"/>
        </w:rPr>
        <w:t>Abstract:</w:t>
      </w:r>
      <w:r w:rsidR="00760B69">
        <w:rPr>
          <w:rFonts w:ascii="Times New Roman" w:hAnsi="Times New Roman" w:cs="Times New Roman"/>
          <w:kern w:val="0"/>
          <w:sz w:val="24"/>
          <w:szCs w:val="24"/>
        </w:rPr>
        <w:t xml:space="preserve"> </w:t>
      </w:r>
      <w:r w:rsidR="00FA7BB6">
        <w:rPr>
          <w:rFonts w:ascii="Times New Roman" w:hAnsi="Times New Roman" w:cs="Times New Roman"/>
          <w:kern w:val="0"/>
          <w:sz w:val="24"/>
          <w:szCs w:val="24"/>
        </w:rPr>
        <w:t>Let</w:t>
      </w:r>
      <w:r w:rsidR="005A6451" w:rsidRPr="00127E0C">
        <w:rPr>
          <w:rFonts w:ascii="Times New Roman" w:hAnsi="Times New Roman" w:cs="Times New Roman"/>
          <w:position w:val="-32"/>
          <w:sz w:val="24"/>
          <w:szCs w:val="24"/>
        </w:rPr>
        <w:object w:dxaOrig="2060" w:dyaOrig="760">
          <v:shape id="_x0000_i1097" type="#_x0000_t75" style="width:102.75pt;height:38.25pt" o:ole="">
            <v:imagedata r:id="rId140" o:title=""/>
          </v:shape>
          <o:OLEObject Type="Embed" ProgID="Equation.DSMT4" ShapeID="_x0000_i1097" DrawAspect="Content" ObjectID="_1468516551" r:id="rId141"/>
        </w:object>
      </w:r>
      <w:r w:rsidR="00760B69" w:rsidRPr="00760B69">
        <w:rPr>
          <w:rFonts w:ascii="Times New Roman" w:hAnsi="Times New Roman" w:cs="Times New Roman"/>
          <w:kern w:val="0"/>
          <w:sz w:val="24"/>
          <w:szCs w:val="24"/>
        </w:rPr>
        <w:t>, where</w:t>
      </w:r>
      <w:r w:rsidR="005A6451">
        <w:rPr>
          <w:rFonts w:ascii="Times New Roman" w:hAnsi="Times New Roman" w:cs="Times New Roman"/>
          <w:kern w:val="0"/>
          <w:sz w:val="24"/>
          <w:szCs w:val="24"/>
        </w:rPr>
        <w:t xml:space="preserve"> </w:t>
      </w:r>
      <w:r w:rsidR="005A6451" w:rsidRPr="00127E0C">
        <w:rPr>
          <w:rFonts w:ascii="Times New Roman" w:hAnsi="Times New Roman" w:cs="Times New Roman"/>
          <w:position w:val="-12"/>
          <w:sz w:val="24"/>
          <w:szCs w:val="24"/>
        </w:rPr>
        <w:object w:dxaOrig="920" w:dyaOrig="360">
          <v:shape id="_x0000_i1098" type="#_x0000_t75" style="width:45.75pt;height:18pt" o:ole="">
            <v:imagedata r:id="rId142" o:title=""/>
          </v:shape>
          <o:OLEObject Type="Embed" ProgID="Equation.DSMT4" ShapeID="_x0000_i1098" DrawAspect="Content" ObjectID="_1468516552" r:id="rId143"/>
        </w:object>
      </w:r>
      <w:r w:rsidR="005A6451">
        <w:rPr>
          <w:rFonts w:ascii="Times New Roman" w:hAnsi="Times New Roman" w:cs="Times New Roman"/>
          <w:sz w:val="24"/>
          <w:szCs w:val="24"/>
        </w:rPr>
        <w:t xml:space="preserve"> </w:t>
      </w:r>
      <w:r w:rsidR="00805C03">
        <w:rPr>
          <w:rFonts w:ascii="Times New Roman" w:hAnsi="Times New Roman" w:cs="Times New Roman"/>
          <w:kern w:val="0"/>
          <w:sz w:val="24"/>
          <w:szCs w:val="24"/>
        </w:rPr>
        <w:t>with</w:t>
      </w:r>
      <w:r w:rsidR="005A6451" w:rsidRPr="00127E0C">
        <w:rPr>
          <w:rFonts w:ascii="Times New Roman" w:hAnsi="Times New Roman" w:cs="Times New Roman"/>
          <w:position w:val="-6"/>
          <w:sz w:val="24"/>
          <w:szCs w:val="24"/>
        </w:rPr>
        <w:object w:dxaOrig="880" w:dyaOrig="279">
          <v:shape id="_x0000_i1099" type="#_x0000_t75" style="width:44.25pt;height:14.25pt" o:ole="">
            <v:imagedata r:id="rId144" o:title=""/>
          </v:shape>
          <o:OLEObject Type="Embed" ProgID="Equation.DSMT4" ShapeID="_x0000_i1099" DrawAspect="Content" ObjectID="_1468516553" r:id="rId145"/>
        </w:object>
      </w:r>
      <w:r w:rsidR="00760B69" w:rsidRPr="00760B69">
        <w:rPr>
          <w:rFonts w:ascii="Times New Roman" w:hAnsi="Times New Roman" w:cs="Times New Roman"/>
          <w:kern w:val="0"/>
          <w:sz w:val="24"/>
          <w:szCs w:val="24"/>
        </w:rPr>
        <w:t>,</w:t>
      </w:r>
      <w:r w:rsidR="005A6451">
        <w:rPr>
          <w:rFonts w:ascii="Times New Roman" w:hAnsi="Times New Roman" w:cs="Times New Roman"/>
          <w:kern w:val="0"/>
          <w:sz w:val="24"/>
          <w:szCs w:val="24"/>
        </w:rPr>
        <w:t xml:space="preserve"> </w:t>
      </w:r>
      <w:r w:rsidR="00760B69" w:rsidRPr="00760B69">
        <w:rPr>
          <w:rFonts w:ascii="Times New Roman" w:hAnsi="Times New Roman" w:cs="Times New Roman"/>
          <w:kern w:val="0"/>
          <w:sz w:val="24"/>
          <w:szCs w:val="24"/>
        </w:rPr>
        <w:t xml:space="preserve">be such that the numerical range of </w:t>
      </w:r>
      <w:r w:rsidR="005A6451" w:rsidRPr="00F4096C">
        <w:rPr>
          <w:rFonts w:ascii="Times New Roman" w:hAnsi="Times New Roman" w:cs="Times New Roman"/>
          <w:position w:val="-4"/>
          <w:sz w:val="24"/>
          <w:szCs w:val="24"/>
        </w:rPr>
        <w:object w:dxaOrig="240" w:dyaOrig="260">
          <v:shape id="_x0000_i1100" type="#_x0000_t75" style="width:12pt;height:12.75pt" o:ole="">
            <v:imagedata r:id="rId146" o:title=""/>
          </v:shape>
          <o:OLEObject Type="Embed" ProgID="Equation.DSMT4" ShapeID="_x0000_i1100" DrawAspect="Content" ObjectID="_1468516554" r:id="rId147"/>
        </w:object>
      </w:r>
      <w:r w:rsidR="00760B69" w:rsidRPr="00760B69">
        <w:rPr>
          <w:rFonts w:ascii="Times New Roman" w:hAnsi="Times New Roman" w:cs="Times New Roman"/>
          <w:kern w:val="0"/>
          <w:sz w:val="24"/>
          <w:szCs w:val="24"/>
        </w:rPr>
        <w:t xml:space="preserve"> lies in the set</w:t>
      </w:r>
      <w:r w:rsidR="005A6451" w:rsidRPr="00127E0C">
        <w:rPr>
          <w:rFonts w:ascii="Times New Roman" w:hAnsi="Times New Roman" w:cs="Times New Roman"/>
          <w:position w:val="-10"/>
          <w:sz w:val="24"/>
          <w:szCs w:val="24"/>
        </w:rPr>
        <w:object w:dxaOrig="2720" w:dyaOrig="360">
          <v:shape id="_x0000_i1101" type="#_x0000_t75" style="width:135.75pt;height:18pt" o:ole="">
            <v:imagedata r:id="rId148" o:title=""/>
          </v:shape>
          <o:OLEObject Type="Embed" ProgID="Equation.DSMT4" ShapeID="_x0000_i1101" DrawAspect="Content" ObjectID="_1468516555" r:id="rId149"/>
        </w:object>
      </w:r>
      <w:r w:rsidR="00760B69" w:rsidRPr="00760B69">
        <w:rPr>
          <w:rFonts w:ascii="Times New Roman" w:hAnsi="Times New Roman" w:cs="Times New Roman"/>
          <w:kern w:val="0"/>
          <w:sz w:val="24"/>
          <w:szCs w:val="24"/>
        </w:rPr>
        <w:t>,</w:t>
      </w:r>
      <w:r w:rsidR="005A6451">
        <w:rPr>
          <w:rFonts w:ascii="Times New Roman" w:hAnsi="Times New Roman" w:cs="Times New Roman"/>
          <w:kern w:val="0"/>
          <w:sz w:val="24"/>
          <w:szCs w:val="24"/>
        </w:rPr>
        <w:t xml:space="preserve"> </w:t>
      </w:r>
      <w:r w:rsidR="00760B69" w:rsidRPr="00760B69">
        <w:rPr>
          <w:rFonts w:ascii="Times New Roman" w:hAnsi="Times New Roman" w:cs="Times New Roman"/>
          <w:kern w:val="0"/>
          <w:sz w:val="24"/>
          <w:szCs w:val="24"/>
        </w:rPr>
        <w:t xml:space="preserve">for some </w:t>
      </w:r>
      <w:r w:rsidR="005A6451" w:rsidRPr="00127E0C">
        <w:rPr>
          <w:rFonts w:ascii="Times New Roman" w:hAnsi="Times New Roman" w:cs="Times New Roman"/>
          <w:position w:val="-10"/>
          <w:sz w:val="24"/>
          <w:szCs w:val="24"/>
        </w:rPr>
        <w:object w:dxaOrig="1080" w:dyaOrig="320">
          <v:shape id="_x0000_i1102" type="#_x0000_t75" style="width:54pt;height:15.75pt" o:ole="">
            <v:imagedata r:id="rId150" o:title=""/>
          </v:shape>
          <o:OLEObject Type="Embed" ProgID="Equation.DSMT4" ShapeID="_x0000_i1102" DrawAspect="Content" ObjectID="_1468516556" r:id="rId151"/>
        </w:object>
      </w:r>
      <w:r w:rsidR="00760B69" w:rsidRPr="00760B69">
        <w:rPr>
          <w:rFonts w:ascii="Times New Roman" w:hAnsi="Times New Roman" w:cs="Times New Roman"/>
          <w:kern w:val="0"/>
          <w:sz w:val="24"/>
          <w:szCs w:val="24"/>
        </w:rPr>
        <w:t xml:space="preserve"> and </w:t>
      </w:r>
      <w:r w:rsidR="005A6451" w:rsidRPr="00127E0C">
        <w:rPr>
          <w:rFonts w:ascii="Times New Roman" w:hAnsi="Times New Roman" w:cs="Times New Roman"/>
          <w:position w:val="-10"/>
          <w:sz w:val="24"/>
          <w:szCs w:val="24"/>
        </w:rPr>
        <w:object w:dxaOrig="1240" w:dyaOrig="320">
          <v:shape id="_x0000_i1103" type="#_x0000_t75" style="width:62.25pt;height:15.75pt" o:ole="">
            <v:imagedata r:id="rId152" o:title=""/>
          </v:shape>
          <o:OLEObject Type="Embed" ProgID="Equation.DSMT4" ShapeID="_x0000_i1103" DrawAspect="Content" ObjectID="_1468516557" r:id="rId153"/>
        </w:object>
      </w:r>
      <w:r w:rsidR="005A6451">
        <w:rPr>
          <w:rFonts w:ascii="Times New Roman" w:hAnsi="Times New Roman" w:cs="Times New Roman"/>
          <w:sz w:val="24"/>
          <w:szCs w:val="24"/>
        </w:rPr>
        <w:t xml:space="preserve">. </w:t>
      </w:r>
      <w:r w:rsidR="00760B69" w:rsidRPr="00760B69">
        <w:rPr>
          <w:rFonts w:ascii="Times New Roman" w:hAnsi="Times New Roman" w:cs="Times New Roman"/>
          <w:kern w:val="0"/>
          <w:sz w:val="24"/>
          <w:szCs w:val="24"/>
        </w:rPr>
        <w:t xml:space="preserve">We obtain the optimal containment region for the generalized eigenvalue </w:t>
      </w:r>
      <w:r w:rsidR="005A6451" w:rsidRPr="00127E0C">
        <w:rPr>
          <w:rFonts w:ascii="Times New Roman" w:hAnsi="Times New Roman" w:cs="Times New Roman"/>
          <w:position w:val="-6"/>
          <w:sz w:val="24"/>
          <w:szCs w:val="24"/>
        </w:rPr>
        <w:object w:dxaOrig="220" w:dyaOrig="279">
          <v:shape id="_x0000_i1104" type="#_x0000_t75" style="width:11.25pt;height:14.25pt" o:ole="">
            <v:imagedata r:id="rId154" o:title=""/>
          </v:shape>
          <o:OLEObject Type="Embed" ProgID="Equation.DSMT4" ShapeID="_x0000_i1104" DrawAspect="Content" ObjectID="_1468516558" r:id="rId155"/>
        </w:object>
      </w:r>
      <w:r w:rsidR="005A6451">
        <w:rPr>
          <w:rFonts w:ascii="Times New Roman" w:hAnsi="Times New Roman" w:cs="Times New Roman"/>
          <w:sz w:val="24"/>
          <w:szCs w:val="24"/>
        </w:rPr>
        <w:t xml:space="preserve"> </w:t>
      </w:r>
      <w:r w:rsidR="00760B69" w:rsidRPr="00760B69">
        <w:rPr>
          <w:rFonts w:ascii="Times New Roman" w:hAnsi="Times New Roman" w:cs="Times New Roman"/>
          <w:kern w:val="0"/>
          <w:sz w:val="24"/>
          <w:szCs w:val="24"/>
        </w:rPr>
        <w:t xml:space="preserve">satisfying </w:t>
      </w:r>
    </w:p>
    <w:p w:rsidR="005A6451" w:rsidRDefault="005A6451" w:rsidP="005A6451">
      <w:pPr>
        <w:pStyle w:val="ListParagraph"/>
        <w:snapToGrid w:val="0"/>
        <w:jc w:val="center"/>
        <w:rPr>
          <w:rFonts w:ascii="Times New Roman" w:hAnsi="Times New Roman" w:cs="Times New Roman"/>
          <w:sz w:val="24"/>
          <w:szCs w:val="24"/>
        </w:rPr>
      </w:pPr>
      <w:r w:rsidRPr="005A6451">
        <w:rPr>
          <w:rFonts w:ascii="Times New Roman" w:hAnsi="Times New Roman" w:cs="Times New Roman"/>
          <w:position w:val="-32"/>
          <w:sz w:val="24"/>
          <w:szCs w:val="24"/>
        </w:rPr>
        <w:object w:dxaOrig="5560" w:dyaOrig="760">
          <v:shape id="_x0000_i1105" type="#_x0000_t75" style="width:278.25pt;height:38.25pt" o:ole="">
            <v:imagedata r:id="rId156" o:title=""/>
          </v:shape>
          <o:OLEObject Type="Embed" ProgID="Equation.DSMT4" ShapeID="_x0000_i1105" DrawAspect="Content" ObjectID="_1468516559" r:id="rId157"/>
        </w:object>
      </w:r>
    </w:p>
    <w:p w:rsidR="00760B69" w:rsidRPr="00760B69" w:rsidRDefault="00760B69" w:rsidP="005A6451">
      <w:pPr>
        <w:pStyle w:val="ListParagraph"/>
        <w:snapToGrid w:val="0"/>
        <w:rPr>
          <w:rFonts w:ascii="Times New Roman" w:hAnsi="Times New Roman" w:cs="Times New Roman"/>
          <w:kern w:val="0"/>
          <w:sz w:val="24"/>
          <w:szCs w:val="24"/>
        </w:rPr>
      </w:pPr>
      <w:r w:rsidRPr="00760B69">
        <w:rPr>
          <w:rFonts w:ascii="Times New Roman" w:hAnsi="Times New Roman" w:cs="Times New Roman"/>
          <w:kern w:val="0"/>
          <w:sz w:val="24"/>
          <w:szCs w:val="24"/>
        </w:rPr>
        <w:t>and the optimal eigenvalue containment region of</w:t>
      </w:r>
      <w:r w:rsidR="005A6451">
        <w:rPr>
          <w:rFonts w:ascii="Times New Roman" w:hAnsi="Times New Roman" w:cs="Times New Roman"/>
          <w:kern w:val="0"/>
          <w:sz w:val="24"/>
          <w:szCs w:val="24"/>
        </w:rPr>
        <w:t xml:space="preserve"> </w:t>
      </w:r>
      <w:r w:rsidRPr="00760B69">
        <w:rPr>
          <w:rFonts w:ascii="Times New Roman" w:hAnsi="Times New Roman" w:cs="Times New Roman"/>
          <w:kern w:val="0"/>
          <w:sz w:val="24"/>
          <w:szCs w:val="24"/>
        </w:rPr>
        <w:t xml:space="preserve">the matrix </w:t>
      </w:r>
      <w:r w:rsidR="005A6451" w:rsidRPr="005A6451">
        <w:rPr>
          <w:rFonts w:ascii="Times New Roman" w:hAnsi="Times New Roman" w:cs="Times New Roman"/>
          <w:position w:val="-12"/>
          <w:sz w:val="24"/>
          <w:szCs w:val="24"/>
        </w:rPr>
        <w:object w:dxaOrig="1700" w:dyaOrig="380">
          <v:shape id="_x0000_i1106" type="#_x0000_t75" style="width:84.75pt;height:18.75pt" o:ole="">
            <v:imagedata r:id="rId158" o:title=""/>
          </v:shape>
          <o:OLEObject Type="Embed" ProgID="Equation.DSMT4" ShapeID="_x0000_i1106" DrawAspect="Content" ObjectID="_1468516560" r:id="rId159"/>
        </w:object>
      </w:r>
      <w:r w:rsidR="005A6451">
        <w:rPr>
          <w:rFonts w:ascii="Times New Roman" w:hAnsi="Times New Roman" w:cs="Times New Roman"/>
          <w:sz w:val="24"/>
          <w:szCs w:val="24"/>
        </w:rPr>
        <w:t xml:space="preserve"> </w:t>
      </w:r>
      <w:r w:rsidRPr="00760B69">
        <w:rPr>
          <w:rFonts w:ascii="Times New Roman" w:hAnsi="Times New Roman" w:cs="Times New Roman"/>
          <w:kern w:val="0"/>
          <w:sz w:val="24"/>
          <w:szCs w:val="24"/>
        </w:rPr>
        <w:t xml:space="preserve">in case </w:t>
      </w:r>
      <w:r w:rsidR="005A6451" w:rsidRPr="005A6451">
        <w:rPr>
          <w:rFonts w:ascii="Times New Roman" w:hAnsi="Times New Roman" w:cs="Times New Roman"/>
          <w:position w:val="-12"/>
          <w:sz w:val="24"/>
          <w:szCs w:val="24"/>
        </w:rPr>
        <w:object w:dxaOrig="340" w:dyaOrig="360">
          <v:shape id="_x0000_i1107" type="#_x0000_t75" style="width:17.25pt;height:18pt" o:ole="">
            <v:imagedata r:id="rId160" o:title=""/>
          </v:shape>
          <o:OLEObject Type="Embed" ProgID="Equation.DSMT4" ShapeID="_x0000_i1107" DrawAspect="Content" ObjectID="_1468516561" r:id="rId161"/>
        </w:object>
      </w:r>
      <w:r w:rsidR="005A6451">
        <w:rPr>
          <w:rFonts w:ascii="Times New Roman" w:hAnsi="Times New Roman" w:cs="Times New Roman"/>
          <w:sz w:val="24"/>
          <w:szCs w:val="24"/>
        </w:rPr>
        <w:t xml:space="preserve"> </w:t>
      </w:r>
      <w:r w:rsidRPr="00760B69">
        <w:rPr>
          <w:rFonts w:ascii="Times New Roman" w:hAnsi="Times New Roman" w:cs="Times New Roman"/>
          <w:kern w:val="0"/>
          <w:sz w:val="24"/>
          <w:szCs w:val="24"/>
        </w:rPr>
        <w:t xml:space="preserve">and </w:t>
      </w:r>
      <w:r w:rsidR="005A6451" w:rsidRPr="005A6451">
        <w:rPr>
          <w:rFonts w:ascii="Times New Roman" w:hAnsi="Times New Roman" w:cs="Times New Roman"/>
          <w:position w:val="-12"/>
          <w:sz w:val="24"/>
          <w:szCs w:val="24"/>
        </w:rPr>
        <w:object w:dxaOrig="360" w:dyaOrig="360">
          <v:shape id="_x0000_i1108" type="#_x0000_t75" style="width:18pt;height:18pt" o:ole="">
            <v:imagedata r:id="rId162" o:title=""/>
          </v:shape>
          <o:OLEObject Type="Embed" ProgID="Equation.DSMT4" ShapeID="_x0000_i1108" DrawAspect="Content" ObjectID="_1468516562" r:id="rId163"/>
        </w:object>
      </w:r>
      <w:r w:rsidR="005A6451">
        <w:rPr>
          <w:rFonts w:ascii="Times New Roman" w:hAnsi="Times New Roman" w:cs="Times New Roman"/>
          <w:sz w:val="24"/>
          <w:szCs w:val="24"/>
        </w:rPr>
        <w:t xml:space="preserve"> </w:t>
      </w:r>
      <w:r w:rsidRPr="00760B69">
        <w:rPr>
          <w:rFonts w:ascii="Times New Roman" w:hAnsi="Times New Roman" w:cs="Times New Roman"/>
          <w:kern w:val="0"/>
          <w:sz w:val="24"/>
          <w:szCs w:val="24"/>
        </w:rPr>
        <w:t>are invertible.</w:t>
      </w:r>
      <w:r w:rsidR="005A6451">
        <w:rPr>
          <w:rFonts w:ascii="Times New Roman" w:hAnsi="Times New Roman" w:cs="Times New Roman"/>
          <w:kern w:val="0"/>
          <w:sz w:val="24"/>
          <w:szCs w:val="24"/>
        </w:rPr>
        <w:t xml:space="preserve"> </w:t>
      </w:r>
      <w:r w:rsidRPr="00760B69">
        <w:rPr>
          <w:rFonts w:ascii="Times New Roman" w:hAnsi="Times New Roman" w:cs="Times New Roman"/>
          <w:kern w:val="0"/>
          <w:sz w:val="24"/>
          <w:szCs w:val="24"/>
        </w:rPr>
        <w:t>From this result, one can show</w:t>
      </w:r>
      <w:r w:rsidR="005A6451" w:rsidRPr="005A6451">
        <w:rPr>
          <w:rFonts w:ascii="Times New Roman" w:hAnsi="Times New Roman" w:cs="Times New Roman"/>
          <w:position w:val="-12"/>
          <w:sz w:val="24"/>
          <w:szCs w:val="24"/>
        </w:rPr>
        <w:object w:dxaOrig="3640" w:dyaOrig="380">
          <v:shape id="_x0000_i1109" type="#_x0000_t75" style="width:182.25pt;height:18.75pt" o:ole="">
            <v:imagedata r:id="rId164" o:title=""/>
          </v:shape>
          <o:OLEObject Type="Embed" ProgID="Equation.DSMT4" ShapeID="_x0000_i1109" DrawAspect="Content" ObjectID="_1468516563" r:id="rId165"/>
        </w:object>
      </w:r>
      <w:r w:rsidRPr="00760B69">
        <w:rPr>
          <w:rFonts w:ascii="Times New Roman" w:hAnsi="Times New Roman" w:cs="Times New Roman"/>
          <w:kern w:val="0"/>
          <w:sz w:val="24"/>
          <w:szCs w:val="24"/>
        </w:rPr>
        <w:t>.</w:t>
      </w:r>
      <w:r w:rsidR="00293714">
        <w:rPr>
          <w:rFonts w:ascii="Times New Roman" w:hAnsi="Times New Roman" w:cs="Times New Roman"/>
          <w:kern w:val="0"/>
          <w:sz w:val="24"/>
          <w:szCs w:val="24"/>
        </w:rPr>
        <w:t>In</w:t>
      </w:r>
      <w:r w:rsidR="00293714">
        <w:rPr>
          <w:rFonts w:ascii="Times New Roman" w:hAnsi="Times New Roman" w:cs="Times New Roman" w:hint="eastAsia"/>
          <w:kern w:val="0"/>
          <w:sz w:val="24"/>
          <w:szCs w:val="24"/>
        </w:rPr>
        <w:t xml:space="preserve"> </w:t>
      </w:r>
      <w:r w:rsidR="00293714">
        <w:rPr>
          <w:rFonts w:ascii="Times New Roman" w:hAnsi="Times New Roman" w:cs="Times New Roman"/>
          <w:kern w:val="0"/>
          <w:sz w:val="24"/>
          <w:szCs w:val="24"/>
        </w:rPr>
        <w:t>particular,</w:t>
      </w:r>
      <w:r w:rsidR="00293714">
        <w:rPr>
          <w:rFonts w:ascii="Times New Roman" w:hAnsi="Times New Roman" w:cs="Times New Roman" w:hint="eastAsia"/>
          <w:kern w:val="0"/>
          <w:sz w:val="24"/>
          <w:szCs w:val="24"/>
        </w:rPr>
        <w:t xml:space="preserve"> </w:t>
      </w:r>
      <w:r w:rsidRPr="00760B69">
        <w:rPr>
          <w:rFonts w:ascii="Times New Roman" w:hAnsi="Times New Roman" w:cs="Times New Roman"/>
          <w:kern w:val="0"/>
          <w:sz w:val="24"/>
          <w:szCs w:val="24"/>
        </w:rPr>
        <w:t xml:space="preserve">if </w:t>
      </w:r>
      <w:r w:rsidR="005A6451" w:rsidRPr="00F4096C">
        <w:rPr>
          <w:rFonts w:ascii="Times New Roman" w:hAnsi="Times New Roman" w:cs="Times New Roman"/>
          <w:position w:val="-4"/>
          <w:sz w:val="24"/>
          <w:szCs w:val="24"/>
        </w:rPr>
        <w:object w:dxaOrig="240" w:dyaOrig="260">
          <v:shape id="_x0000_i1110" type="#_x0000_t75" style="width:12pt;height:12.75pt" o:ole="">
            <v:imagedata r:id="rId166" o:title=""/>
          </v:shape>
          <o:OLEObject Type="Embed" ProgID="Equation.DSMT4" ShapeID="_x0000_i1110" DrawAspect="Content" ObjectID="_1468516564" r:id="rId167"/>
        </w:object>
      </w:r>
      <w:r w:rsidRPr="00760B69">
        <w:rPr>
          <w:rFonts w:ascii="Times New Roman" w:hAnsi="Times New Roman" w:cs="Times New Roman"/>
          <w:kern w:val="0"/>
          <w:sz w:val="24"/>
          <w:szCs w:val="24"/>
        </w:rPr>
        <w:t>is a</w:t>
      </w:r>
      <w:r w:rsidR="005A6451">
        <w:rPr>
          <w:rFonts w:ascii="Times New Roman" w:hAnsi="Times New Roman" w:cs="Times New Roman"/>
          <w:kern w:val="0"/>
          <w:sz w:val="24"/>
          <w:szCs w:val="24"/>
        </w:rPr>
        <w:t>n</w:t>
      </w:r>
      <w:r w:rsidRPr="00760B69">
        <w:rPr>
          <w:rFonts w:ascii="Times New Roman" w:hAnsi="Times New Roman" w:cs="Times New Roman"/>
          <w:kern w:val="0"/>
          <w:sz w:val="24"/>
          <w:szCs w:val="24"/>
        </w:rPr>
        <w:t xml:space="preserve"> accretive-dissipative matrix, then</w:t>
      </w:r>
      <w:r w:rsidR="005A6451" w:rsidRPr="005A6451">
        <w:rPr>
          <w:rFonts w:ascii="Times New Roman" w:hAnsi="Times New Roman" w:cs="Times New Roman"/>
          <w:position w:val="-12"/>
          <w:sz w:val="24"/>
          <w:szCs w:val="24"/>
        </w:rPr>
        <w:object w:dxaOrig="3040" w:dyaOrig="380">
          <v:shape id="_x0000_i1111" type="#_x0000_t75" style="width:152.25pt;height:18.75pt" o:ole="">
            <v:imagedata r:id="rId168" o:title=""/>
          </v:shape>
          <o:OLEObject Type="Embed" ProgID="Equation.DSMT4" ShapeID="_x0000_i1111" DrawAspect="Content" ObjectID="_1468516565" r:id="rId169"/>
        </w:object>
      </w:r>
      <w:r w:rsidRPr="00760B69">
        <w:rPr>
          <w:rFonts w:ascii="Times New Roman" w:hAnsi="Times New Roman" w:cs="Times New Roman"/>
          <w:kern w:val="0"/>
          <w:sz w:val="24"/>
          <w:szCs w:val="24"/>
        </w:rPr>
        <w:t>.</w:t>
      </w:r>
      <w:r w:rsidR="005A6451">
        <w:rPr>
          <w:rFonts w:ascii="Times New Roman" w:hAnsi="Times New Roman" w:cs="Times New Roman"/>
          <w:kern w:val="0"/>
          <w:sz w:val="24"/>
          <w:szCs w:val="24"/>
        </w:rPr>
        <w:t xml:space="preserve"> </w:t>
      </w:r>
      <w:r w:rsidRPr="00760B69">
        <w:rPr>
          <w:rFonts w:ascii="Times New Roman" w:hAnsi="Times New Roman" w:cs="Times New Roman"/>
          <w:kern w:val="0"/>
          <w:sz w:val="24"/>
          <w:szCs w:val="24"/>
        </w:rPr>
        <w:t>These affirm some conjectures of Drury and Lin.</w:t>
      </w:r>
    </w:p>
    <w:p w:rsidR="00760B69" w:rsidRPr="00760B69" w:rsidRDefault="00760B69" w:rsidP="005A6451">
      <w:pPr>
        <w:pStyle w:val="ListParagraph"/>
        <w:snapToGrid w:val="0"/>
        <w:rPr>
          <w:rFonts w:ascii="Times New Roman" w:hAnsi="Times New Roman" w:cs="Times New Roman"/>
          <w:kern w:val="0"/>
          <w:sz w:val="24"/>
          <w:szCs w:val="24"/>
        </w:rPr>
      </w:pPr>
    </w:p>
    <w:p w:rsidR="005A6451" w:rsidRPr="002C7642" w:rsidRDefault="00760B69" w:rsidP="002C7642">
      <w:pPr>
        <w:pStyle w:val="ListParagraph"/>
        <w:snapToGrid w:val="0"/>
        <w:rPr>
          <w:rFonts w:ascii="Times New Roman" w:hAnsi="Times New Roman" w:cs="Times New Roman"/>
          <w:kern w:val="0"/>
          <w:sz w:val="24"/>
          <w:szCs w:val="24"/>
        </w:rPr>
      </w:pPr>
      <w:r w:rsidRPr="00760B69">
        <w:rPr>
          <w:rFonts w:ascii="Times New Roman" w:hAnsi="Times New Roman" w:cs="Times New Roman"/>
          <w:kern w:val="0"/>
          <w:sz w:val="24"/>
          <w:szCs w:val="24"/>
        </w:rPr>
        <w:t>This talk is based on a joint work with and C.K. Li (College of William \&amp; Mary)</w:t>
      </w:r>
      <w:r w:rsidR="005A6451">
        <w:rPr>
          <w:rFonts w:ascii="Times New Roman" w:hAnsi="Times New Roman" w:cs="Times New Roman"/>
          <w:kern w:val="0"/>
          <w:sz w:val="24"/>
          <w:szCs w:val="24"/>
        </w:rPr>
        <w:t xml:space="preserve"> </w:t>
      </w:r>
      <w:r w:rsidRPr="00760B69">
        <w:rPr>
          <w:rFonts w:ascii="Times New Roman" w:hAnsi="Times New Roman" w:cs="Times New Roman"/>
          <w:kern w:val="0"/>
          <w:sz w:val="24"/>
          <w:szCs w:val="24"/>
        </w:rPr>
        <w:t>and has been published in J. Math. Anal. Appl., 410:487-491, 2014.</w:t>
      </w:r>
    </w:p>
    <w:p w:rsidR="000D16A8" w:rsidRDefault="000D16A8" w:rsidP="000F4BF7">
      <w:pPr>
        <w:widowControl/>
        <w:autoSpaceDE w:val="0"/>
        <w:autoSpaceDN w:val="0"/>
        <w:adjustRightInd w:val="0"/>
        <w:rPr>
          <w:rFonts w:ascii="Times New Roman" w:hAnsi="Times New Roman" w:cs="Times New Roman"/>
          <w:kern w:val="0"/>
          <w:sz w:val="24"/>
          <w:szCs w:val="24"/>
        </w:rPr>
      </w:pPr>
    </w:p>
    <w:p w:rsidR="000D16A8" w:rsidRDefault="000D16A8" w:rsidP="000D16A8">
      <w:pPr>
        <w:pStyle w:val="ListParagraph"/>
        <w:numPr>
          <w:ilvl w:val="0"/>
          <w:numId w:val="1"/>
        </w:numPr>
        <w:rPr>
          <w:rFonts w:ascii="Times New Roman" w:hAnsi="Times New Roman" w:cs="Times New Roman"/>
          <w:kern w:val="0"/>
          <w:sz w:val="24"/>
          <w:szCs w:val="24"/>
        </w:rPr>
      </w:pPr>
      <w:r w:rsidRPr="000D16A8">
        <w:rPr>
          <w:rFonts w:ascii="Times New Roman" w:hAnsi="Times New Roman" w:cs="Times New Roman"/>
          <w:kern w:val="0"/>
          <w:sz w:val="24"/>
          <w:szCs w:val="24"/>
        </w:rPr>
        <w:t>Tin-Yau Tam</w:t>
      </w:r>
      <w:r>
        <w:rPr>
          <w:rFonts w:ascii="Times New Roman" w:hAnsi="Times New Roman" w:cs="Times New Roman" w:hint="eastAsia"/>
          <w:kern w:val="0"/>
          <w:sz w:val="24"/>
          <w:szCs w:val="24"/>
        </w:rPr>
        <w:t xml:space="preserve">, </w:t>
      </w:r>
      <w:r w:rsidRPr="000D16A8">
        <w:rPr>
          <w:rFonts w:ascii="Times New Roman" w:hAnsi="Times New Roman" w:cs="Times New Roman"/>
          <w:kern w:val="0"/>
          <w:sz w:val="24"/>
          <w:szCs w:val="24"/>
        </w:rPr>
        <w:t>Auburn University</w:t>
      </w:r>
    </w:p>
    <w:p w:rsidR="000D16A8" w:rsidRDefault="000D16A8" w:rsidP="000D16A8">
      <w:pPr>
        <w:pStyle w:val="ListParagraph"/>
        <w:rPr>
          <w:rFonts w:ascii="Times New Roman" w:hAnsi="Times New Roman" w:cs="Times New Roman"/>
          <w:kern w:val="0"/>
          <w:sz w:val="24"/>
          <w:szCs w:val="24"/>
        </w:rPr>
      </w:pPr>
      <w:r>
        <w:rPr>
          <w:rFonts w:ascii="Times New Roman" w:hAnsi="Times New Roman" w:cs="Times New Roman" w:hint="eastAsia"/>
          <w:kern w:val="0"/>
          <w:sz w:val="24"/>
          <w:szCs w:val="24"/>
        </w:rPr>
        <w:t>Title:</w:t>
      </w:r>
      <w:r w:rsidR="005A6451">
        <w:rPr>
          <w:rFonts w:ascii="Times New Roman" w:hAnsi="Times New Roman" w:cs="Times New Roman"/>
          <w:kern w:val="0"/>
          <w:sz w:val="24"/>
          <w:szCs w:val="24"/>
        </w:rPr>
        <w:t xml:space="preserve"> </w:t>
      </w:r>
      <w:r w:rsidR="005A6451" w:rsidRPr="005A6451">
        <w:rPr>
          <w:rFonts w:ascii="Times New Roman" w:hAnsi="Times New Roman" w:cs="Times New Roman"/>
          <w:kern w:val="0"/>
          <w:sz w:val="24"/>
          <w:szCs w:val="24"/>
        </w:rPr>
        <w:t>Generalized Numerical Range, Schur-Horn's Projection, and Iwasawa Projection</w:t>
      </w:r>
    </w:p>
    <w:p w:rsidR="000D16A8" w:rsidRDefault="000D16A8" w:rsidP="000D16A8">
      <w:pPr>
        <w:pStyle w:val="ListParagraph"/>
        <w:rPr>
          <w:rFonts w:ascii="Times New Roman" w:hAnsi="Times New Roman" w:cs="Times New Roman"/>
          <w:kern w:val="0"/>
          <w:sz w:val="24"/>
          <w:szCs w:val="24"/>
        </w:rPr>
      </w:pPr>
      <w:r>
        <w:rPr>
          <w:rFonts w:ascii="Times New Roman" w:hAnsi="Times New Roman" w:cs="Times New Roman" w:hint="eastAsia"/>
          <w:kern w:val="0"/>
          <w:sz w:val="24"/>
          <w:szCs w:val="24"/>
        </w:rPr>
        <w:t>Abstract:</w:t>
      </w:r>
      <w:r w:rsidR="005A6451">
        <w:rPr>
          <w:rFonts w:ascii="Times New Roman" w:hAnsi="Times New Roman" w:cs="Times New Roman"/>
          <w:kern w:val="0"/>
          <w:sz w:val="24"/>
          <w:szCs w:val="24"/>
        </w:rPr>
        <w:t xml:space="preserve"> </w:t>
      </w:r>
      <w:r w:rsidR="005A6451" w:rsidRPr="005A6451">
        <w:rPr>
          <w:rFonts w:ascii="Times New Roman" w:hAnsi="Times New Roman" w:cs="Times New Roman"/>
          <w:kern w:val="0"/>
          <w:sz w:val="24"/>
          <w:szCs w:val="24"/>
        </w:rPr>
        <w:t>We discuss the generalized numerical range, the Schur-Horn's projection and Iwasawa projection. They are related to the classical numerical range and its beautiful convexity result. We will mention the average of the numerical range as well as the projections. This is a joint work with Ming Liao.</w:t>
      </w:r>
    </w:p>
    <w:p w:rsidR="008C02F2" w:rsidRPr="00D73623" w:rsidRDefault="008C02F2" w:rsidP="000F4BF7">
      <w:pPr>
        <w:widowControl/>
        <w:autoSpaceDE w:val="0"/>
        <w:autoSpaceDN w:val="0"/>
        <w:adjustRightInd w:val="0"/>
        <w:rPr>
          <w:rFonts w:ascii="Times New Roman" w:hAnsi="Times New Roman" w:cs="Times New Roman"/>
          <w:kern w:val="0"/>
          <w:sz w:val="24"/>
          <w:szCs w:val="24"/>
        </w:rPr>
      </w:pPr>
    </w:p>
    <w:p w:rsidR="00055FC2" w:rsidRDefault="008C02F2" w:rsidP="008C02F2">
      <w:pPr>
        <w:pStyle w:val="ListParagraph"/>
        <w:numPr>
          <w:ilvl w:val="0"/>
          <w:numId w:val="1"/>
        </w:numPr>
        <w:rPr>
          <w:rFonts w:ascii="Times New Roman" w:hAnsi="Times New Roman" w:cs="Times New Roman"/>
          <w:sz w:val="24"/>
          <w:szCs w:val="24"/>
        </w:rPr>
      </w:pPr>
      <w:r w:rsidRPr="008C02F2">
        <w:rPr>
          <w:rFonts w:ascii="Times New Roman" w:hAnsi="Times New Roman" w:cs="Times New Roman"/>
          <w:sz w:val="24"/>
          <w:szCs w:val="24"/>
        </w:rPr>
        <w:t>Ming-Cheng Tsai</w:t>
      </w:r>
      <w:r>
        <w:rPr>
          <w:rFonts w:ascii="Times New Roman" w:hAnsi="Times New Roman" w:cs="Times New Roman" w:hint="eastAsia"/>
          <w:sz w:val="24"/>
          <w:szCs w:val="24"/>
        </w:rPr>
        <w:t xml:space="preserve">, </w:t>
      </w:r>
      <w:r w:rsidRPr="008C02F2">
        <w:rPr>
          <w:rFonts w:ascii="Times New Roman" w:hAnsi="Times New Roman" w:cs="Times New Roman"/>
          <w:sz w:val="24"/>
          <w:szCs w:val="24"/>
        </w:rPr>
        <w:t>National Sun Yat-sen University</w:t>
      </w:r>
    </w:p>
    <w:p w:rsidR="008C02F2" w:rsidRDefault="008C02F2" w:rsidP="008C02F2">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Completely positive interpolations of compa</w:t>
      </w:r>
      <w:r w:rsidR="005A6451">
        <w:rPr>
          <w:rFonts w:ascii="Times New Roman" w:hAnsi="Times New Roman" w:cs="Times New Roman"/>
          <w:sz w:val="24"/>
          <w:szCs w:val="24"/>
        </w:rPr>
        <w:t>ct, trace-class and Schatten-</w:t>
      </w:r>
      <w:r w:rsidR="005A6451" w:rsidRPr="005A6451">
        <w:rPr>
          <w:rFonts w:ascii="Times New Roman" w:hAnsi="Times New Roman" w:cs="Times New Roman"/>
          <w:position w:val="-10"/>
          <w:sz w:val="24"/>
          <w:szCs w:val="24"/>
        </w:rPr>
        <w:object w:dxaOrig="240" w:dyaOrig="260">
          <v:shape id="_x0000_i1112" type="#_x0000_t75" style="width:12pt;height:12.75pt" o:ole="">
            <v:imagedata r:id="rId170" o:title=""/>
          </v:shape>
          <o:OLEObject Type="Embed" ProgID="Equation.DSMT4" ShapeID="_x0000_i1112" DrawAspect="Content" ObjectID="_1468516566" r:id="rId171"/>
        </w:object>
      </w:r>
      <w:r w:rsidR="005A6451" w:rsidRPr="005A6451">
        <w:rPr>
          <w:rFonts w:ascii="Times New Roman" w:hAnsi="Times New Roman" w:cs="Times New Roman"/>
          <w:sz w:val="24"/>
          <w:szCs w:val="24"/>
        </w:rPr>
        <w:t xml:space="preserve"> class operators.</w:t>
      </w:r>
      <w:r w:rsidR="005A6451">
        <w:rPr>
          <w:rFonts w:ascii="Times New Roman" w:hAnsi="Times New Roman" w:cs="Times New Roman"/>
          <w:sz w:val="24"/>
          <w:szCs w:val="24"/>
        </w:rPr>
        <w:t xml:space="preserve"> </w:t>
      </w:r>
    </w:p>
    <w:p w:rsidR="008C02F2" w:rsidRDefault="008C02F2" w:rsidP="008C02F2">
      <w:pPr>
        <w:pStyle w:val="ListParagraph"/>
        <w:rPr>
          <w:rFonts w:ascii="Times New Roman" w:hAnsi="Times New Roman" w:cs="Times New Roman"/>
          <w:sz w:val="24"/>
          <w:szCs w:val="24"/>
        </w:rPr>
      </w:pPr>
      <w:r>
        <w:rPr>
          <w:rFonts w:ascii="Times New Roman" w:hAnsi="Times New Roman" w:cs="Times New Roman" w:hint="eastAsia"/>
          <w:sz w:val="24"/>
          <w:szCs w:val="24"/>
        </w:rPr>
        <w:t>Abstract:</w: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 xml:space="preserve">Extending Li and Poon's results on interpolation problems for matrices, we give characterizations of the existence of a </w:t>
      </w:r>
      <w:r w:rsidR="006A354F">
        <w:rPr>
          <w:rFonts w:ascii="Times New Roman" w:hAnsi="Times New Roman" w:cs="Times New Roman"/>
          <w:sz w:val="24"/>
          <w:szCs w:val="24"/>
        </w:rPr>
        <w:t xml:space="preserve">completely positive linear map </w:t>
      </w:r>
      <w:r w:rsidR="005A6451" w:rsidRPr="005A6451">
        <w:rPr>
          <w:rFonts w:ascii="Times New Roman" w:hAnsi="Times New Roman" w:cs="Times New Roman"/>
          <w:sz w:val="24"/>
          <w:szCs w:val="24"/>
        </w:rPr>
        <w:t>between compact (or Schatten-</w:t>
      </w:r>
      <w:r w:rsidR="005A6451" w:rsidRPr="005A6451">
        <w:rPr>
          <w:rFonts w:ascii="Times New Roman" w:hAnsi="Times New Roman" w:cs="Times New Roman"/>
          <w:position w:val="-10"/>
          <w:sz w:val="24"/>
          <w:szCs w:val="24"/>
        </w:rPr>
        <w:object w:dxaOrig="240" w:dyaOrig="260">
          <v:shape id="_x0000_i1113" type="#_x0000_t75" style="width:12pt;height:12.75pt" o:ole="">
            <v:imagedata r:id="rId170" o:title=""/>
          </v:shape>
          <o:OLEObject Type="Embed" ProgID="Equation.DSMT4" ShapeID="_x0000_i1113" DrawAspect="Content" ObjectID="_1468516567" r:id="rId172"/>
        </w:object>
      </w:r>
      <w:r w:rsidR="005A6451" w:rsidRPr="005A6451">
        <w:rPr>
          <w:rFonts w:ascii="Times New Roman" w:hAnsi="Times New Roman" w:cs="Times New Roman"/>
          <w:sz w:val="24"/>
          <w:szCs w:val="24"/>
        </w:rPr>
        <w:t xml:space="preserve">class) operators sending a particular operator </w:t>
      </w:r>
      <w:r w:rsidR="005A6451" w:rsidRPr="00F4096C">
        <w:rPr>
          <w:rFonts w:ascii="Times New Roman" w:hAnsi="Times New Roman" w:cs="Times New Roman"/>
          <w:position w:val="-4"/>
          <w:sz w:val="24"/>
          <w:szCs w:val="24"/>
        </w:rPr>
        <w:object w:dxaOrig="240" w:dyaOrig="260">
          <v:shape id="_x0000_i1114" type="#_x0000_t75" style="width:12pt;height:12.75pt" o:ole="">
            <v:imagedata r:id="rId173" o:title=""/>
          </v:shape>
          <o:OLEObject Type="Embed" ProgID="Equation.DSMT4" ShapeID="_x0000_i1114" DrawAspect="Content" ObjectID="_1468516568" r:id="rId174"/>
        </w:object>
      </w:r>
      <w:r w:rsidR="005A6451">
        <w:rPr>
          <w:rFonts w:ascii="Times New Roman" w:hAnsi="Times New Roman" w:cs="Times New Roman"/>
          <w:sz w:val="24"/>
          <w:szCs w:val="24"/>
        </w:rPr>
        <w:t xml:space="preserve"> </w:t>
      </w:r>
      <w:r w:rsidR="006A354F">
        <w:rPr>
          <w:rFonts w:ascii="Times New Roman" w:hAnsi="Times New Roman" w:cs="Times New Roman"/>
          <w:sz w:val="24"/>
          <w:szCs w:val="24"/>
        </w:rPr>
        <w:t>to another</w:t>
      </w:r>
      <w:r w:rsidR="005A6451" w:rsidRPr="00F4096C">
        <w:rPr>
          <w:rFonts w:ascii="Times New Roman" w:hAnsi="Times New Roman" w:cs="Times New Roman"/>
          <w:position w:val="-4"/>
          <w:sz w:val="24"/>
          <w:szCs w:val="24"/>
        </w:rPr>
        <w:object w:dxaOrig="240" w:dyaOrig="260">
          <v:shape id="_x0000_i1115" type="#_x0000_t75" style="width:12pt;height:12.75pt" o:ole="">
            <v:imagedata r:id="rId175" o:title=""/>
          </v:shape>
          <o:OLEObject Type="Embed" ProgID="Equation.DSMT4" ShapeID="_x0000_i1115" DrawAspect="Content" ObjectID="_1468516569" r:id="rId176"/>
        </w:object>
      </w:r>
      <w:r w:rsidR="005A6451" w:rsidRPr="005A6451">
        <w:rPr>
          <w:rFonts w:ascii="Times New Roman" w:hAnsi="Times New Roman" w:cs="Times New Roman"/>
          <w:sz w:val="24"/>
          <w:szCs w:val="24"/>
        </w:rPr>
        <w:t>. It is shown that such a completely positive map exists if and only if a positive one does. Moreover, we show that such a com</w:t>
      </w:r>
      <w:r w:rsidR="00C74C5E">
        <w:rPr>
          <w:rFonts w:ascii="Times New Roman" w:hAnsi="Times New Roman" w:cs="Times New Roman"/>
          <w:sz w:val="24"/>
          <w:szCs w:val="24"/>
        </w:rPr>
        <w:t xml:space="preserve">pletely positive map exists as </w:t>
      </w:r>
      <w:r w:rsidR="005A6451" w:rsidRPr="005A6451">
        <w:rPr>
          <w:rFonts w:ascii="Times New Roman" w:hAnsi="Times New Roman" w:cs="Times New Roman"/>
          <w:sz w:val="24"/>
          <w:szCs w:val="24"/>
        </w:rPr>
        <w:t xml:space="preserve">above if and only if a multiple of the numerical range of </w:t>
      </w:r>
      <w:r w:rsidR="005A6451" w:rsidRPr="00F4096C">
        <w:rPr>
          <w:rFonts w:ascii="Times New Roman" w:hAnsi="Times New Roman" w:cs="Times New Roman"/>
          <w:position w:val="-4"/>
          <w:sz w:val="24"/>
          <w:szCs w:val="24"/>
        </w:rPr>
        <w:object w:dxaOrig="240" w:dyaOrig="260">
          <v:shape id="_x0000_i1116" type="#_x0000_t75" style="width:12pt;height:12.75pt" o:ole="">
            <v:imagedata r:id="rId173" o:title=""/>
          </v:shape>
          <o:OLEObject Type="Embed" ProgID="Equation.DSMT4" ShapeID="_x0000_i1116" DrawAspect="Content" ObjectID="_1468516570" r:id="rId177"/>
        </w:object>
      </w:r>
      <w:r w:rsidR="005A6451">
        <w:rPr>
          <w:rFonts w:ascii="Times New Roman" w:hAnsi="Times New Roman" w:cs="Times New Roman"/>
          <w:sz w:val="24"/>
          <w:szCs w:val="24"/>
        </w:rPr>
        <w:t xml:space="preserve"> </w:t>
      </w:r>
      <w:r w:rsidR="00696D00">
        <w:rPr>
          <w:rFonts w:ascii="Times New Roman" w:hAnsi="Times New Roman" w:cs="Times New Roman"/>
          <w:sz w:val="24"/>
          <w:szCs w:val="24"/>
        </w:rPr>
        <w:t>contains the numerical range of</w:t>
      </w:r>
      <w:r w:rsidR="005A6451" w:rsidRPr="00F4096C">
        <w:rPr>
          <w:rFonts w:ascii="Times New Roman" w:hAnsi="Times New Roman" w:cs="Times New Roman"/>
          <w:position w:val="-4"/>
          <w:sz w:val="24"/>
          <w:szCs w:val="24"/>
        </w:rPr>
        <w:object w:dxaOrig="240" w:dyaOrig="260">
          <v:shape id="_x0000_i1117" type="#_x0000_t75" style="width:12pt;height:12.75pt" o:ole="">
            <v:imagedata r:id="rId175" o:title=""/>
          </v:shape>
          <o:OLEObject Type="Embed" ProgID="Equation.DSMT4" ShapeID="_x0000_i1117" DrawAspect="Content" ObjectID="_1468516571" r:id="rId178"/>
        </w:object>
      </w:r>
      <w:r w:rsidR="005A6451" w:rsidRPr="005A6451">
        <w:rPr>
          <w:rFonts w:ascii="Times New Roman" w:hAnsi="Times New Roman" w:cs="Times New Roman"/>
          <w:sz w:val="24"/>
          <w:szCs w:val="24"/>
        </w:rPr>
        <w:t>. Similar results are also established for families of operators.</w:t>
      </w:r>
    </w:p>
    <w:p w:rsidR="00055FC2" w:rsidRPr="005C43DF" w:rsidRDefault="00055FC2" w:rsidP="005C43DF">
      <w:pPr>
        <w:rPr>
          <w:rFonts w:ascii="Times New Roman" w:hAnsi="Times New Roman" w:cs="Times New Roman"/>
          <w:sz w:val="24"/>
          <w:szCs w:val="24"/>
        </w:rPr>
      </w:pPr>
    </w:p>
    <w:p w:rsidR="00055FC2" w:rsidRDefault="00E62E5D" w:rsidP="00E62E5D">
      <w:pPr>
        <w:pStyle w:val="ListParagraph"/>
        <w:numPr>
          <w:ilvl w:val="0"/>
          <w:numId w:val="1"/>
        </w:numPr>
        <w:rPr>
          <w:rFonts w:ascii="Times New Roman" w:hAnsi="Times New Roman" w:cs="Times New Roman"/>
          <w:sz w:val="24"/>
          <w:szCs w:val="24"/>
        </w:rPr>
      </w:pPr>
      <w:r w:rsidRPr="00E62E5D">
        <w:rPr>
          <w:rFonts w:ascii="Times New Roman" w:hAnsi="Times New Roman" w:cs="Times New Roman"/>
          <w:sz w:val="24"/>
          <w:szCs w:val="24"/>
        </w:rPr>
        <w:t>Kuo-Zhong Wang</w:t>
      </w:r>
      <w:r>
        <w:rPr>
          <w:rFonts w:ascii="Times New Roman" w:hAnsi="Times New Roman" w:cs="Times New Roman" w:hint="eastAsia"/>
          <w:sz w:val="24"/>
          <w:szCs w:val="24"/>
        </w:rPr>
        <w:t xml:space="preserve">, </w:t>
      </w:r>
      <w:r w:rsidRPr="00E62E5D">
        <w:rPr>
          <w:rFonts w:ascii="Times New Roman" w:hAnsi="Times New Roman" w:cs="Times New Roman"/>
          <w:sz w:val="24"/>
          <w:szCs w:val="24"/>
        </w:rPr>
        <w:t>National Chiao Tung University</w:t>
      </w:r>
    </w:p>
    <w:p w:rsidR="00E62E5D" w:rsidRDefault="00E62E5D" w:rsidP="00E62E5D">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Diagonals and numerical ranges of weighted shift matrices</w:t>
      </w:r>
    </w:p>
    <w:p w:rsidR="005A6451" w:rsidRDefault="00E62E5D" w:rsidP="00F62EE7">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 xml:space="preserve">For any </w:t>
      </w:r>
      <w:r w:rsidR="005A6451" w:rsidRPr="005A6451">
        <w:rPr>
          <w:rFonts w:ascii="Times New Roman" w:hAnsi="Times New Roman" w:cs="Times New Roman"/>
          <w:position w:val="-6"/>
          <w:sz w:val="24"/>
          <w:szCs w:val="24"/>
        </w:rPr>
        <w:object w:dxaOrig="200" w:dyaOrig="220">
          <v:shape id="_x0000_i1118" type="#_x0000_t75" style="width:9.75pt;height:11.25pt" o:ole="">
            <v:imagedata r:id="rId179" o:title=""/>
          </v:shape>
          <o:OLEObject Type="Embed" ProgID="Equation.DSMT4" ShapeID="_x0000_i1118" DrawAspect="Content" ObjectID="_1468516572" r:id="rId180"/>
        </w:object>
      </w:r>
      <w:r w:rsidR="005A6451" w:rsidRPr="005A6451">
        <w:rPr>
          <w:rFonts w:ascii="Times New Roman" w:hAnsi="Times New Roman" w:cs="Times New Roman"/>
          <w:sz w:val="24"/>
          <w:szCs w:val="24"/>
        </w:rPr>
        <w:t>-by-</w:t>
      </w:r>
      <w:r w:rsidR="005A6451" w:rsidRPr="005A6451">
        <w:rPr>
          <w:rFonts w:ascii="Times New Roman" w:hAnsi="Times New Roman" w:cs="Times New Roman"/>
          <w:position w:val="-6"/>
          <w:sz w:val="24"/>
          <w:szCs w:val="24"/>
        </w:rPr>
        <w:object w:dxaOrig="200" w:dyaOrig="220">
          <v:shape id="_x0000_i1119" type="#_x0000_t75" style="width:9.75pt;height:11.25pt" o:ole="">
            <v:imagedata r:id="rId179" o:title=""/>
          </v:shape>
          <o:OLEObject Type="Embed" ProgID="Equation.DSMT4" ShapeID="_x0000_i1119" DrawAspect="Content" ObjectID="_1468516573" r:id="rId181"/>
        </w:object>
      </w:r>
      <w:r w:rsidR="00CB2BD9">
        <w:rPr>
          <w:rFonts w:ascii="Times New Roman" w:hAnsi="Times New Roman" w:cs="Times New Roman"/>
          <w:sz w:val="24"/>
          <w:szCs w:val="24"/>
        </w:rPr>
        <w:t xml:space="preserve"> matrix</w:t>
      </w:r>
      <w:r w:rsidR="005A6451" w:rsidRPr="00F4096C">
        <w:rPr>
          <w:rFonts w:ascii="Times New Roman" w:hAnsi="Times New Roman" w:cs="Times New Roman"/>
          <w:position w:val="-4"/>
          <w:sz w:val="24"/>
          <w:szCs w:val="24"/>
        </w:rPr>
        <w:object w:dxaOrig="240" w:dyaOrig="260">
          <v:shape id="_x0000_i1120" type="#_x0000_t75" style="width:12pt;height:12.75pt" o:ole="">
            <v:imagedata r:id="rId182" o:title=""/>
          </v:shape>
          <o:OLEObject Type="Embed" ProgID="Equation.DSMT4" ShapeID="_x0000_i1120" DrawAspect="Content" ObjectID="_1468516574" r:id="rId183"/>
        </w:object>
      </w:r>
      <w:r w:rsidR="005A6451" w:rsidRPr="005A6451">
        <w:rPr>
          <w:rFonts w:ascii="Times New Roman" w:hAnsi="Times New Roman" w:cs="Times New Roman"/>
          <w:sz w:val="24"/>
          <w:szCs w:val="24"/>
        </w:rPr>
        <w:t xml:space="preserve">, we consider the maximum number </w:t>
      </w:r>
      <w:r w:rsidR="005A6451" w:rsidRPr="005A6451">
        <w:rPr>
          <w:rFonts w:ascii="Times New Roman" w:hAnsi="Times New Roman" w:cs="Times New Roman"/>
          <w:position w:val="-10"/>
          <w:sz w:val="24"/>
          <w:szCs w:val="24"/>
        </w:rPr>
        <w:object w:dxaOrig="900" w:dyaOrig="320">
          <v:shape id="_x0000_i1121" type="#_x0000_t75" style="width:45pt;height:15.75pt" o:ole="">
            <v:imagedata r:id="rId184" o:title=""/>
          </v:shape>
          <o:OLEObject Type="Embed" ProgID="Equation.DSMT4" ShapeID="_x0000_i1121" DrawAspect="Content" ObjectID="_1468516575" r:id="rId185"/>
        </w:objec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 xml:space="preserve">for which there is a </w:t>
      </w:r>
      <w:r w:rsidR="005A6451" w:rsidRPr="005A6451">
        <w:rPr>
          <w:rFonts w:ascii="Times New Roman" w:hAnsi="Times New Roman" w:cs="Times New Roman"/>
          <w:position w:val="-6"/>
          <w:sz w:val="24"/>
          <w:szCs w:val="24"/>
        </w:rPr>
        <w:object w:dxaOrig="200" w:dyaOrig="279">
          <v:shape id="_x0000_i1122" type="#_x0000_t75" style="width:9.75pt;height:14.25pt" o:ole="">
            <v:imagedata r:id="rId186" o:title=""/>
          </v:shape>
          <o:OLEObject Type="Embed" ProgID="Equation.DSMT4" ShapeID="_x0000_i1122" DrawAspect="Content" ObjectID="_1468516576" r:id="rId187"/>
        </w:object>
      </w:r>
      <w:r w:rsidR="005A6451">
        <w:rPr>
          <w:rFonts w:ascii="Times New Roman" w:hAnsi="Times New Roman" w:cs="Times New Roman"/>
          <w:sz w:val="24"/>
          <w:szCs w:val="24"/>
        </w:rPr>
        <w:t>-by-</w:t>
      </w:r>
      <w:r w:rsidR="005A6451" w:rsidRPr="005A6451">
        <w:rPr>
          <w:rFonts w:ascii="Times New Roman" w:hAnsi="Times New Roman" w:cs="Times New Roman"/>
          <w:position w:val="-6"/>
          <w:sz w:val="24"/>
          <w:szCs w:val="24"/>
        </w:rPr>
        <w:object w:dxaOrig="200" w:dyaOrig="279">
          <v:shape id="_x0000_i1123" type="#_x0000_t75" style="width:9.75pt;height:14.25pt" o:ole="">
            <v:imagedata r:id="rId186" o:title=""/>
          </v:shape>
          <o:OLEObject Type="Embed" ProgID="Equation.DSMT4" ShapeID="_x0000_i1123" DrawAspect="Content" ObjectID="_1468516577" r:id="rId188"/>
        </w:object>
      </w:r>
      <w:r w:rsidR="0059481D">
        <w:rPr>
          <w:rFonts w:ascii="Times New Roman" w:hAnsi="Times New Roman" w:cs="Times New Roman"/>
          <w:sz w:val="24"/>
          <w:szCs w:val="24"/>
        </w:rPr>
        <w:t xml:space="preserve"> compression of A</w:t>
      </w:r>
      <w:r w:rsidR="005A6451" w:rsidRPr="005A6451">
        <w:rPr>
          <w:rFonts w:ascii="Times New Roman" w:hAnsi="Times New Roman" w:cs="Times New Roman"/>
          <w:sz w:val="24"/>
          <w:szCs w:val="24"/>
        </w:rPr>
        <w:t xml:space="preserve"> with all its diagonal entries in the boundary </w:t>
      </w:r>
      <w:r w:rsidR="005A6451" w:rsidRPr="005A6451">
        <w:rPr>
          <w:rFonts w:ascii="Times New Roman" w:hAnsi="Times New Roman" w:cs="Times New Roman"/>
          <w:position w:val="-10"/>
          <w:sz w:val="24"/>
          <w:szCs w:val="24"/>
        </w:rPr>
        <w:object w:dxaOrig="760" w:dyaOrig="320">
          <v:shape id="_x0000_i1124" type="#_x0000_t75" style="width:38.25pt;height:15.75pt" o:ole="">
            <v:imagedata r:id="rId189" o:title=""/>
          </v:shape>
          <o:OLEObject Type="Embed" ProgID="Equation.DSMT4" ShapeID="_x0000_i1124" DrawAspect="Content" ObjectID="_1468516578" r:id="rId190"/>
        </w:objec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 xml:space="preserve">of the numerical range </w:t>
      </w:r>
      <w:r w:rsidR="005A6451" w:rsidRPr="005A6451">
        <w:rPr>
          <w:rFonts w:ascii="Times New Roman" w:hAnsi="Times New Roman" w:cs="Times New Roman"/>
          <w:position w:val="-10"/>
          <w:sz w:val="24"/>
          <w:szCs w:val="24"/>
        </w:rPr>
        <w:object w:dxaOrig="620" w:dyaOrig="320">
          <v:shape id="_x0000_i1125" type="#_x0000_t75" style="width:30.75pt;height:15.75pt" o:ole="">
            <v:imagedata r:id="rId191" o:title=""/>
          </v:shape>
          <o:OLEObject Type="Embed" ProgID="Equation.DSMT4" ShapeID="_x0000_i1125" DrawAspect="Content" ObjectID="_1468516579" r:id="rId192"/>
        </w:object>
      </w:r>
      <w:r w:rsidR="005A6451">
        <w:rPr>
          <w:rFonts w:ascii="Times New Roman" w:hAnsi="Times New Roman" w:cs="Times New Roman"/>
          <w:sz w:val="24"/>
          <w:szCs w:val="24"/>
        </w:rPr>
        <w:t xml:space="preserve"> </w:t>
      </w:r>
      <w:r w:rsidR="00E35AD9">
        <w:rPr>
          <w:rFonts w:ascii="Times New Roman" w:hAnsi="Times New Roman" w:cs="Times New Roman"/>
          <w:sz w:val="24"/>
          <w:szCs w:val="24"/>
        </w:rPr>
        <w:t>of</w:t>
      </w:r>
      <w:r w:rsidR="005A6451" w:rsidRPr="00F4096C">
        <w:rPr>
          <w:rFonts w:ascii="Times New Roman" w:hAnsi="Times New Roman" w:cs="Times New Roman"/>
          <w:position w:val="-4"/>
          <w:sz w:val="24"/>
          <w:szCs w:val="24"/>
        </w:rPr>
        <w:object w:dxaOrig="240" w:dyaOrig="260">
          <v:shape id="_x0000_i1126" type="#_x0000_t75" style="width:12pt;height:12.75pt" o:ole="">
            <v:imagedata r:id="rId182" o:title=""/>
          </v:shape>
          <o:OLEObject Type="Embed" ProgID="Equation.DSMT4" ShapeID="_x0000_i1126" DrawAspect="Content" ObjectID="_1468516580" r:id="rId193"/>
        </w:object>
      </w:r>
      <w:r w:rsidR="005A6451">
        <w:rPr>
          <w:rFonts w:ascii="Times New Roman" w:hAnsi="Times New Roman" w:cs="Times New Roman"/>
          <w:sz w:val="24"/>
          <w:szCs w:val="24"/>
        </w:rPr>
        <w:t xml:space="preserve">. </w:t>
      </w:r>
      <w:r w:rsidR="005A6451" w:rsidRPr="005A6451">
        <w:rPr>
          <w:rFonts w:ascii="Times New Roman" w:hAnsi="Times New Roman" w:cs="Times New Roman"/>
          <w:sz w:val="24"/>
          <w:szCs w:val="24"/>
        </w:rPr>
        <w:t>For any such compression, we give a standard mode</w:t>
      </w:r>
      <w:r w:rsidR="00E35AD9">
        <w:rPr>
          <w:rFonts w:ascii="Times New Roman" w:hAnsi="Times New Roman" w:cs="Times New Roman"/>
          <w:sz w:val="24"/>
          <w:szCs w:val="24"/>
        </w:rPr>
        <w:t>l under unitary equivalence for</w:t>
      </w:r>
      <w:r w:rsidR="00F62EE7" w:rsidRPr="00F4096C">
        <w:rPr>
          <w:rFonts w:ascii="Times New Roman" w:hAnsi="Times New Roman" w:cs="Times New Roman"/>
          <w:position w:val="-4"/>
          <w:sz w:val="24"/>
          <w:szCs w:val="24"/>
        </w:rPr>
        <w:object w:dxaOrig="240" w:dyaOrig="260">
          <v:shape id="_x0000_i1127" type="#_x0000_t75" style="width:12pt;height:12.75pt" o:ole="">
            <v:imagedata r:id="rId182" o:title=""/>
          </v:shape>
          <o:OLEObject Type="Embed" ProgID="Equation.DSMT4" ShapeID="_x0000_i1127" DrawAspect="Content" ObjectID="_1468516581" r:id="rId194"/>
        </w:object>
      </w:r>
      <w:r w:rsidR="005A6451" w:rsidRPr="005A6451">
        <w:rPr>
          <w:rFonts w:ascii="Times New Roman" w:hAnsi="Times New Roman" w:cs="Times New Roman"/>
          <w:sz w:val="24"/>
          <w:szCs w:val="24"/>
        </w:rPr>
        <w:t>. W</w:t>
      </w:r>
      <w:r w:rsidR="005A6451">
        <w:rPr>
          <w:rFonts w:ascii="Times New Roman" w:hAnsi="Times New Roman" w:cs="Times New Roman"/>
          <w:sz w:val="24"/>
          <w:szCs w:val="24"/>
        </w:rPr>
        <w:t xml:space="preserve">hen </w:t>
      </w:r>
      <w:r w:rsidR="00F62EE7" w:rsidRPr="00F4096C">
        <w:rPr>
          <w:rFonts w:ascii="Times New Roman" w:hAnsi="Times New Roman" w:cs="Times New Roman"/>
          <w:position w:val="-4"/>
          <w:sz w:val="24"/>
          <w:szCs w:val="24"/>
        </w:rPr>
        <w:object w:dxaOrig="240" w:dyaOrig="260">
          <v:shape id="_x0000_i1128" type="#_x0000_t75" style="width:12pt;height:12.75pt" o:ole="">
            <v:imagedata r:id="rId182" o:title=""/>
          </v:shape>
          <o:OLEObject Type="Embed" ProgID="Equation.DSMT4" ShapeID="_x0000_i1128" DrawAspect="Content" ObjectID="_1468516582" r:id="rId195"/>
        </w:object>
      </w:r>
      <w:r w:rsidR="00F62EE7">
        <w:rPr>
          <w:rFonts w:ascii="Times New Roman" w:hAnsi="Times New Roman" w:cs="Times New Roman"/>
          <w:sz w:val="24"/>
          <w:szCs w:val="24"/>
        </w:rPr>
        <w:t xml:space="preserve"> </w:t>
      </w:r>
      <w:r w:rsidR="005A6451">
        <w:rPr>
          <w:rFonts w:ascii="Times New Roman" w:hAnsi="Times New Roman" w:cs="Times New Roman"/>
          <w:sz w:val="24"/>
          <w:szCs w:val="24"/>
        </w:rPr>
        <w:t>is a matrix of the form</w:t>
      </w:r>
    </w:p>
    <w:p w:rsidR="005A6451" w:rsidRDefault="005A6451" w:rsidP="00F62EE7">
      <w:pPr>
        <w:pStyle w:val="ListParagraph"/>
        <w:snapToGrid w:val="0"/>
        <w:jc w:val="center"/>
        <w:rPr>
          <w:rFonts w:ascii="Times New Roman" w:hAnsi="Times New Roman" w:cs="Times New Roman"/>
          <w:sz w:val="24"/>
          <w:szCs w:val="24"/>
        </w:rPr>
      </w:pPr>
      <w:r w:rsidRPr="005A6451">
        <w:rPr>
          <w:rFonts w:ascii="Times New Roman" w:hAnsi="Times New Roman" w:cs="Times New Roman"/>
          <w:position w:val="-68"/>
          <w:sz w:val="24"/>
          <w:szCs w:val="24"/>
        </w:rPr>
        <w:object w:dxaOrig="2140" w:dyaOrig="1480">
          <v:shape id="_x0000_i1129" type="#_x0000_t75" style="width:107.25pt;height:74.25pt" o:ole="">
            <v:imagedata r:id="rId196" o:title=""/>
          </v:shape>
          <o:OLEObject Type="Embed" ProgID="Equation.DSMT4" ShapeID="_x0000_i1129" DrawAspect="Content" ObjectID="_1468516583" r:id="rId197"/>
        </w:object>
      </w:r>
    </w:p>
    <w:p w:rsidR="00E62E5D" w:rsidRDefault="005A6451" w:rsidP="00F62EE7">
      <w:pPr>
        <w:pStyle w:val="ListParagraph"/>
        <w:snapToGrid w:val="0"/>
        <w:rPr>
          <w:rFonts w:ascii="Times New Roman" w:hAnsi="Times New Roman" w:cs="Times New Roman"/>
          <w:sz w:val="24"/>
          <w:szCs w:val="24"/>
        </w:rPr>
      </w:pPr>
      <w:r w:rsidRPr="005A6451">
        <w:rPr>
          <w:rFonts w:ascii="Times New Roman" w:hAnsi="Times New Roman" w:cs="Times New Roman"/>
          <w:sz w:val="24"/>
          <w:szCs w:val="24"/>
        </w:rPr>
        <w:t xml:space="preserve">we show that </w:t>
      </w:r>
      <w:r w:rsidR="00F62EE7" w:rsidRPr="00F62EE7">
        <w:rPr>
          <w:rFonts w:ascii="Times New Roman" w:hAnsi="Times New Roman" w:cs="Times New Roman"/>
          <w:position w:val="-10"/>
          <w:sz w:val="24"/>
          <w:szCs w:val="24"/>
        </w:rPr>
        <w:object w:dxaOrig="900" w:dyaOrig="320">
          <v:shape id="_x0000_i1130" type="#_x0000_t75" style="width:45pt;height:15.75pt" o:ole="">
            <v:imagedata r:id="rId198" o:title=""/>
          </v:shape>
          <o:OLEObject Type="Embed" ProgID="Equation.DSMT4" ShapeID="_x0000_i1130" DrawAspect="Content" ObjectID="_1468516584" r:id="rId199"/>
        </w:object>
      </w:r>
      <w:r w:rsidRPr="005A6451">
        <w:rPr>
          <w:rFonts w:ascii="Times New Roman" w:hAnsi="Times New Roman" w:cs="Times New Roman"/>
          <w:sz w:val="24"/>
          <w:szCs w:val="24"/>
        </w:rPr>
        <w:t xml:space="preserve"> if and only if either </w:t>
      </w:r>
      <w:r w:rsidR="00F62EE7" w:rsidRPr="00F62EE7">
        <w:rPr>
          <w:rFonts w:ascii="Times New Roman" w:hAnsi="Times New Roman" w:cs="Times New Roman"/>
          <w:position w:val="-14"/>
          <w:sz w:val="24"/>
          <w:szCs w:val="24"/>
        </w:rPr>
        <w:object w:dxaOrig="1380" w:dyaOrig="400">
          <v:shape id="_x0000_i1131" type="#_x0000_t75" style="width:69pt;height:20.25pt" o:ole="">
            <v:imagedata r:id="rId200" o:title=""/>
          </v:shape>
          <o:OLEObject Type="Embed" ProgID="Equation.DSMT4" ShapeID="_x0000_i1131" DrawAspect="Content" ObjectID="_1468516585" r:id="rId201"/>
        </w:object>
      </w:r>
      <w:r w:rsidRPr="005A6451">
        <w:rPr>
          <w:rFonts w:ascii="Times New Roman" w:hAnsi="Times New Roman" w:cs="Times New Roman"/>
          <w:sz w:val="24"/>
          <w:szCs w:val="24"/>
        </w:rPr>
        <w:t xml:space="preserve"> or </w:t>
      </w:r>
      <w:r w:rsidR="00F62EE7" w:rsidRPr="005A6451">
        <w:rPr>
          <w:rFonts w:ascii="Times New Roman" w:hAnsi="Times New Roman" w:cs="Times New Roman"/>
          <w:position w:val="-6"/>
          <w:sz w:val="24"/>
          <w:szCs w:val="24"/>
        </w:rPr>
        <w:object w:dxaOrig="200" w:dyaOrig="220">
          <v:shape id="_x0000_i1132" type="#_x0000_t75" style="width:9.75pt;height:11.25pt" o:ole="">
            <v:imagedata r:id="rId179" o:title=""/>
          </v:shape>
          <o:OLEObject Type="Embed" ProgID="Equation.DSMT4" ShapeID="_x0000_i1132" DrawAspect="Content" ObjectID="_1468516586" r:id="rId202"/>
        </w:object>
      </w:r>
      <w:r w:rsidRPr="005A6451">
        <w:rPr>
          <w:rFonts w:ascii="Times New Roman" w:hAnsi="Times New Roman" w:cs="Times New Roman"/>
          <w:sz w:val="24"/>
          <w:szCs w:val="24"/>
        </w:rPr>
        <w:t xml:space="preserve"> is even  and </w:t>
      </w:r>
      <w:r w:rsidR="00F62EE7" w:rsidRPr="00F62EE7">
        <w:rPr>
          <w:rFonts w:ascii="Times New Roman" w:hAnsi="Times New Roman" w:cs="Times New Roman"/>
          <w:position w:val="-14"/>
          <w:sz w:val="24"/>
          <w:szCs w:val="24"/>
        </w:rPr>
        <w:object w:dxaOrig="2079" w:dyaOrig="400">
          <v:shape id="_x0000_i1133" type="#_x0000_t75" style="width:104.25pt;height:20.25pt" o:ole="">
            <v:imagedata r:id="rId203" o:title=""/>
          </v:shape>
          <o:OLEObject Type="Embed" ProgID="Equation.DSMT4" ShapeID="_x0000_i1133" DrawAspect="Content" ObjectID="_1468516587" r:id="rId204"/>
        </w:object>
      </w:r>
      <w:r w:rsidRPr="005A6451">
        <w:rPr>
          <w:rFonts w:ascii="Times New Roman" w:hAnsi="Times New Roman" w:cs="Times New Roman"/>
          <w:sz w:val="24"/>
          <w:szCs w:val="24"/>
        </w:rPr>
        <w:t xml:space="preserve"> and </w:t>
      </w:r>
      <w:r w:rsidR="00F62EE7" w:rsidRPr="00F62EE7">
        <w:rPr>
          <w:rFonts w:ascii="Times New Roman" w:hAnsi="Times New Roman" w:cs="Times New Roman"/>
          <w:position w:val="-14"/>
          <w:sz w:val="24"/>
          <w:szCs w:val="24"/>
        </w:rPr>
        <w:object w:dxaOrig="1980" w:dyaOrig="400">
          <v:shape id="_x0000_i1134" type="#_x0000_t75" style="width:99pt;height:20.25pt" o:ole="">
            <v:imagedata r:id="rId205" o:title=""/>
          </v:shape>
          <o:OLEObject Type="Embed" ProgID="Equation.DSMT4" ShapeID="_x0000_i1134" DrawAspect="Content" ObjectID="_1468516588" r:id="rId206"/>
        </w:object>
      </w:r>
      <w:r w:rsidRPr="005A6451">
        <w:rPr>
          <w:rFonts w:ascii="Times New Roman" w:hAnsi="Times New Roman" w:cs="Times New Roman"/>
          <w:sz w:val="24"/>
          <w:szCs w:val="24"/>
        </w:rPr>
        <w:t xml:space="preserve">. For such matrices </w:t>
      </w:r>
      <w:r w:rsidR="00F62EE7" w:rsidRPr="00F4096C">
        <w:rPr>
          <w:rFonts w:ascii="Times New Roman" w:hAnsi="Times New Roman" w:cs="Times New Roman"/>
          <w:position w:val="-4"/>
          <w:sz w:val="24"/>
          <w:szCs w:val="24"/>
        </w:rPr>
        <w:object w:dxaOrig="240" w:dyaOrig="260">
          <v:shape id="_x0000_i1135" type="#_x0000_t75" style="width:12pt;height:12.75pt" o:ole="">
            <v:imagedata r:id="rId182" o:title=""/>
          </v:shape>
          <o:OLEObject Type="Embed" ProgID="Equation.DSMT4" ShapeID="_x0000_i1135" DrawAspect="Content" ObjectID="_1468516589" r:id="rId207"/>
        </w:object>
      </w:r>
      <w:r w:rsidR="00F9551C">
        <w:rPr>
          <w:rFonts w:ascii="Times New Roman" w:hAnsi="Times New Roman" w:cs="Times New Roman"/>
          <w:sz w:val="24"/>
          <w:szCs w:val="24"/>
        </w:rPr>
        <w:t>with exactly one of the</w:t>
      </w:r>
      <w:r w:rsidR="00F62EE7" w:rsidRPr="00F62EE7">
        <w:rPr>
          <w:rFonts w:ascii="Times New Roman" w:hAnsi="Times New Roman" w:cs="Times New Roman"/>
          <w:position w:val="-14"/>
          <w:sz w:val="24"/>
          <w:szCs w:val="24"/>
        </w:rPr>
        <w:object w:dxaOrig="300" w:dyaOrig="380">
          <v:shape id="_x0000_i1136" type="#_x0000_t75" style="width:15pt;height:18.75pt" o:ole="">
            <v:imagedata r:id="rId208" o:title=""/>
          </v:shape>
          <o:OLEObject Type="Embed" ProgID="Equation.DSMT4" ShapeID="_x0000_i1136" DrawAspect="Content" ObjectID="_1468516590" r:id="rId209"/>
        </w:object>
      </w:r>
      <w:r w:rsidR="00F62EE7">
        <w:rPr>
          <w:rFonts w:ascii="Times New Roman" w:hAnsi="Times New Roman" w:cs="Times New Roman"/>
          <w:sz w:val="24"/>
          <w:szCs w:val="24"/>
        </w:rPr>
        <w:t>’</w:t>
      </w:r>
      <w:r w:rsidR="00F9551C">
        <w:rPr>
          <w:rFonts w:ascii="Times New Roman" w:hAnsi="Times New Roman" w:cs="Times New Roman"/>
          <w:sz w:val="24"/>
          <w:szCs w:val="24"/>
        </w:rPr>
        <w:t>s zero, we show that any</w:t>
      </w:r>
      <w:r w:rsidR="00F62EE7" w:rsidRPr="005A6451">
        <w:rPr>
          <w:rFonts w:ascii="Times New Roman" w:hAnsi="Times New Roman" w:cs="Times New Roman"/>
          <w:position w:val="-6"/>
          <w:sz w:val="24"/>
          <w:szCs w:val="24"/>
        </w:rPr>
        <w:object w:dxaOrig="200" w:dyaOrig="279">
          <v:shape id="_x0000_i1137" type="#_x0000_t75" style="width:9.75pt;height:14.25pt" o:ole="">
            <v:imagedata r:id="rId186" o:title=""/>
          </v:shape>
          <o:OLEObject Type="Embed" ProgID="Equation.DSMT4" ShapeID="_x0000_i1137" DrawAspect="Content" ObjectID="_1468516591" r:id="rId210"/>
        </w:object>
      </w:r>
      <w:r w:rsidR="00F9551C">
        <w:rPr>
          <w:rFonts w:ascii="Times New Roman" w:hAnsi="Times New Roman" w:cs="Times New Roman"/>
          <w:sz w:val="24"/>
          <w:szCs w:val="24"/>
        </w:rPr>
        <w:t>,</w:t>
      </w:r>
      <w:r w:rsidR="00F62EE7" w:rsidRPr="00F62EE7">
        <w:rPr>
          <w:rFonts w:ascii="Times New Roman" w:hAnsi="Times New Roman" w:cs="Times New Roman"/>
          <w:position w:val="-6"/>
          <w:sz w:val="24"/>
          <w:szCs w:val="24"/>
        </w:rPr>
        <w:object w:dxaOrig="1200" w:dyaOrig="279">
          <v:shape id="_x0000_i1138" type="#_x0000_t75" style="width:60pt;height:14.25pt" o:ole="">
            <v:imagedata r:id="rId211" o:title=""/>
          </v:shape>
          <o:OLEObject Type="Embed" ProgID="Equation.DSMT4" ShapeID="_x0000_i1138" DrawAspect="Content" ObjectID="_1468516592" r:id="rId212"/>
        </w:object>
      </w:r>
      <w:r w:rsidRPr="005A6451">
        <w:rPr>
          <w:rFonts w:ascii="Times New Roman" w:hAnsi="Times New Roman" w:cs="Times New Roman"/>
          <w:sz w:val="24"/>
          <w:szCs w:val="24"/>
        </w:rPr>
        <w:t xml:space="preserve">, can be realized as the value of </w:t>
      </w:r>
      <w:r w:rsidR="00F62EE7" w:rsidRPr="00F62EE7">
        <w:rPr>
          <w:rFonts w:ascii="Times New Roman" w:hAnsi="Times New Roman" w:cs="Times New Roman"/>
          <w:position w:val="-10"/>
          <w:sz w:val="24"/>
          <w:szCs w:val="24"/>
        </w:rPr>
        <w:object w:dxaOrig="540" w:dyaOrig="320">
          <v:shape id="_x0000_i1139" type="#_x0000_t75" style="width:27pt;height:15.75pt" o:ole="">
            <v:imagedata r:id="rId213" o:title=""/>
          </v:shape>
          <o:OLEObject Type="Embed" ProgID="Equation.DSMT4" ShapeID="_x0000_i1139" DrawAspect="Content" ObjectID="_1468516593" r:id="rId214"/>
        </w:object>
      </w:r>
      <w:r w:rsidRPr="005A6451">
        <w:rPr>
          <w:rFonts w:ascii="Times New Roman" w:hAnsi="Times New Roman" w:cs="Times New Roman"/>
          <w:sz w:val="24"/>
          <w:szCs w:val="24"/>
        </w:rPr>
        <w:t xml:space="preserve">, and determine exactly when the equality </w:t>
      </w:r>
      <w:r w:rsidR="00F62EE7" w:rsidRPr="00F62EE7">
        <w:rPr>
          <w:rFonts w:ascii="Times New Roman" w:hAnsi="Times New Roman" w:cs="Times New Roman"/>
          <w:position w:val="-10"/>
          <w:sz w:val="24"/>
          <w:szCs w:val="24"/>
        </w:rPr>
        <w:object w:dxaOrig="1180" w:dyaOrig="320">
          <v:shape id="_x0000_i1140" type="#_x0000_t75" style="width:59.25pt;height:15.75pt" o:ole="">
            <v:imagedata r:id="rId215" o:title=""/>
          </v:shape>
          <o:OLEObject Type="Embed" ProgID="Equation.DSMT4" ShapeID="_x0000_i1140" DrawAspect="Content" ObjectID="_1468516594" r:id="rId216"/>
        </w:object>
      </w:r>
      <w:r w:rsidR="00F62EE7">
        <w:rPr>
          <w:rFonts w:ascii="Times New Roman" w:hAnsi="Times New Roman" w:cs="Times New Roman"/>
          <w:sz w:val="24"/>
          <w:szCs w:val="24"/>
        </w:rPr>
        <w:t xml:space="preserve"> </w:t>
      </w:r>
      <w:r w:rsidRPr="005A6451">
        <w:rPr>
          <w:rFonts w:ascii="Times New Roman" w:hAnsi="Times New Roman" w:cs="Times New Roman"/>
          <w:sz w:val="24"/>
          <w:szCs w:val="24"/>
        </w:rPr>
        <w:t>holds.</w:t>
      </w:r>
    </w:p>
    <w:p w:rsidR="00E62E5D" w:rsidRPr="00D73623" w:rsidRDefault="00E62E5D" w:rsidP="000F4BF7">
      <w:pPr>
        <w:pStyle w:val="ListParagraph"/>
        <w:rPr>
          <w:rFonts w:ascii="Times New Roman" w:hAnsi="Times New Roman" w:cs="Times New Roman"/>
          <w:sz w:val="24"/>
          <w:szCs w:val="24"/>
        </w:rPr>
      </w:pPr>
    </w:p>
    <w:p w:rsidR="00055FC2" w:rsidRPr="00D73623" w:rsidRDefault="00055FC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Ngai-Ching Wong</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National Sun Yat-sen University</w:t>
      </w:r>
    </w:p>
    <w:p w:rsidR="00055FC2" w:rsidRPr="00A60EDD" w:rsidRDefault="00D73623" w:rsidP="000F4BF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055FC2" w:rsidRPr="00D73623">
        <w:rPr>
          <w:rFonts w:ascii="Times New Roman" w:hAnsi="Times New Roman" w:cs="Times New Roman" w:hint="eastAsia"/>
          <w:sz w:val="24"/>
          <w:szCs w:val="24"/>
        </w:rPr>
        <w:t xml:space="preserve">Title: </w:t>
      </w:r>
      <w:r w:rsidR="00863F61" w:rsidRPr="00A60EDD">
        <w:rPr>
          <w:rFonts w:ascii="Times New Roman" w:hAnsi="Times New Roman" w:cs="Times New Roman"/>
          <w:sz w:val="24"/>
          <w:szCs w:val="24"/>
        </w:rPr>
        <w:t>M</w:t>
      </w:r>
      <w:r w:rsidR="00A60EDD" w:rsidRPr="00A60EDD">
        <w:rPr>
          <w:rFonts w:ascii="Times New Roman" w:hAnsi="Times New Roman" w:cs="Times New Roman" w:hint="eastAsia"/>
          <w:sz w:val="24"/>
          <w:szCs w:val="24"/>
        </w:rPr>
        <w:t>aps</w:t>
      </w:r>
      <w:r w:rsidR="00863F61" w:rsidRPr="00A60EDD">
        <w:rPr>
          <w:rFonts w:ascii="Times New Roman" w:hAnsi="Times New Roman" w:cs="Times New Roman"/>
          <w:sz w:val="24"/>
          <w:szCs w:val="24"/>
        </w:rPr>
        <w:t xml:space="preserve"> P</w:t>
      </w:r>
      <w:r w:rsidR="00A60EDD" w:rsidRPr="00A60EDD">
        <w:rPr>
          <w:rFonts w:ascii="Times New Roman" w:hAnsi="Times New Roman" w:cs="Times New Roman" w:hint="eastAsia"/>
          <w:sz w:val="24"/>
          <w:szCs w:val="24"/>
        </w:rPr>
        <w:t>reserving</w:t>
      </w:r>
      <w:r w:rsidR="00863F61" w:rsidRPr="00A60EDD">
        <w:rPr>
          <w:rFonts w:ascii="Times New Roman" w:hAnsi="Times New Roman" w:cs="Times New Roman"/>
          <w:sz w:val="24"/>
          <w:szCs w:val="24"/>
        </w:rPr>
        <w:t xml:space="preserve"> S</w:t>
      </w:r>
      <w:r w:rsidR="00A60EDD">
        <w:rPr>
          <w:rFonts w:ascii="Times New Roman" w:hAnsi="Times New Roman" w:cs="Times New Roman" w:hint="eastAsia"/>
          <w:sz w:val="24"/>
          <w:szCs w:val="24"/>
        </w:rPr>
        <w:t xml:space="preserve">chatten </w:t>
      </w:r>
      <w:r w:rsidR="00863F61" w:rsidRPr="00A60EDD">
        <w:rPr>
          <w:rFonts w:ascii="Times New Roman" w:hAnsi="Times New Roman" w:cs="Times New Roman"/>
          <w:sz w:val="24"/>
          <w:szCs w:val="24"/>
        </w:rPr>
        <w:t>p-N</w:t>
      </w:r>
      <w:r w:rsidR="00A60EDD">
        <w:rPr>
          <w:rFonts w:ascii="Times New Roman" w:hAnsi="Times New Roman" w:cs="Times New Roman" w:hint="eastAsia"/>
          <w:sz w:val="24"/>
          <w:szCs w:val="24"/>
        </w:rPr>
        <w:t>orms</w:t>
      </w:r>
      <w:r w:rsidR="00863F61" w:rsidRPr="00A60EDD">
        <w:rPr>
          <w:rFonts w:ascii="Times New Roman" w:hAnsi="Times New Roman" w:cs="Times New Roman"/>
          <w:sz w:val="24"/>
          <w:szCs w:val="24"/>
        </w:rPr>
        <w:t xml:space="preserve"> </w:t>
      </w:r>
      <w:r w:rsidR="00A60EDD">
        <w:rPr>
          <w:rFonts w:ascii="Times New Roman" w:hAnsi="Times New Roman" w:cs="Times New Roman" w:hint="eastAsia"/>
          <w:sz w:val="24"/>
          <w:szCs w:val="24"/>
        </w:rPr>
        <w:t>of</w:t>
      </w:r>
      <w:r w:rsidR="00863F61" w:rsidRPr="00A60EDD">
        <w:rPr>
          <w:rFonts w:ascii="Times New Roman" w:hAnsi="Times New Roman" w:cs="Times New Roman"/>
          <w:sz w:val="24"/>
          <w:szCs w:val="24"/>
        </w:rPr>
        <w:t xml:space="preserve"> C</w:t>
      </w:r>
      <w:r w:rsidR="00A60EDD">
        <w:rPr>
          <w:rFonts w:ascii="Times New Roman" w:hAnsi="Times New Roman" w:cs="Times New Roman" w:hint="eastAsia"/>
          <w:sz w:val="24"/>
          <w:szCs w:val="24"/>
        </w:rPr>
        <w:t>onvex Combinations</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sz w:val="24"/>
          <w:szCs w:val="24"/>
        </w:rPr>
        <w:t xml:space="preserve">      </w:t>
      </w:r>
      <w:r w:rsidR="00055FC2" w:rsidRPr="00D73623">
        <w:rPr>
          <w:rFonts w:ascii="Times New Roman" w:hAnsi="Times New Roman" w:cs="Times New Roman" w:hint="eastAsia"/>
          <w:sz w:val="24"/>
          <w:szCs w:val="24"/>
        </w:rPr>
        <w:t>Abstract</w:t>
      </w:r>
      <w:r w:rsidR="00863F61" w:rsidRPr="00D73623">
        <w:rPr>
          <w:rFonts w:ascii="Times New Roman" w:hAnsi="Times New Roman" w:cs="Times New Roman"/>
          <w:sz w:val="24"/>
          <w:szCs w:val="24"/>
        </w:rPr>
        <w:t>:</w:t>
      </w:r>
      <w:r w:rsidR="00863F61" w:rsidRPr="00D73623">
        <w:rPr>
          <w:rFonts w:ascii="CMR8" w:hAnsi="CMR8" w:cs="CMR8"/>
          <w:kern w:val="0"/>
          <w:sz w:val="16"/>
          <w:szCs w:val="16"/>
        </w:rPr>
        <w:t xml:space="preserve"> </w:t>
      </w:r>
      <w:r w:rsidR="00863F61" w:rsidRPr="00D73623">
        <w:rPr>
          <w:rFonts w:ascii="Times New Roman" w:hAnsi="Times New Roman" w:cs="Times New Roman"/>
          <w:kern w:val="0"/>
          <w:sz w:val="24"/>
          <w:szCs w:val="24"/>
        </w:rPr>
        <w:t xml:space="preserve">In this talk, we study maps </w:t>
      </w:r>
      <m:oMath>
        <m:r>
          <m:rPr>
            <m:sty m:val="p"/>
          </m:rPr>
          <w:rPr>
            <w:rFonts w:ascii="Cambria Math" w:hAnsi="Cambria Math" w:cs="Times New Roman"/>
            <w:kern w:val="0"/>
            <w:sz w:val="24"/>
            <w:szCs w:val="24"/>
          </w:rPr>
          <m:t xml:space="preserve">ϕ </m:t>
        </m:r>
      </m:oMath>
      <w:r w:rsidR="00863F61" w:rsidRPr="00D73623">
        <w:rPr>
          <w:rFonts w:ascii="Times New Roman" w:hAnsi="Times New Roman" w:cs="Times New Roman"/>
          <w:kern w:val="0"/>
          <w:sz w:val="24"/>
          <w:szCs w:val="24"/>
        </w:rPr>
        <w:t xml:space="preserve">of positive operators of Schatten </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 xml:space="preserve">p-classes (1 &lt; p &lt; +∞), which preserve the p-norms of convex combinations, </w:t>
      </w:r>
      <w:r>
        <w:rPr>
          <w:rFonts w:ascii="Times New Roman" w:hAnsi="Times New Roman" w:cs="Times New Roman"/>
          <w:kern w:val="0"/>
          <w:sz w:val="24"/>
          <w:szCs w:val="24"/>
        </w:rPr>
        <w:t xml:space="preserve">  </w:t>
      </w:r>
    </w:p>
    <w:p w:rsidR="00863F6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that is,</w:t>
      </w:r>
    </w:p>
    <w:p w:rsidR="00863F61" w:rsidRPr="00D73623" w:rsidRDefault="00863F61"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kern w:val="0"/>
          <w:sz w:val="24"/>
          <w:szCs w:val="24"/>
        </w:rPr>
        <w:t xml:space="preserve">          ||tp + (1 - t)σ||p = ||tϕ(p) + (1 - t)ϕ(σ)||p, </w:t>
      </w:r>
      <m:oMath>
        <m:r>
          <m:rPr>
            <m:sty m:val="p"/>
          </m:rPr>
          <w:rPr>
            <w:rFonts w:ascii="Cambria Math" w:hAnsi="Cambria Math" w:cs="Times New Roman"/>
            <w:kern w:val="0"/>
            <w:sz w:val="24"/>
            <w:szCs w:val="24"/>
          </w:rPr>
          <m:t>∀</m:t>
        </m:r>
      </m:oMath>
      <w:r w:rsidRPr="00D73623">
        <w:rPr>
          <w:rFonts w:ascii="Times New Roman" w:hAnsi="Times New Roman" w:cs="Times New Roman"/>
          <w:kern w:val="0"/>
          <w:sz w:val="24"/>
          <w:szCs w:val="24"/>
        </w:rPr>
        <w:t xml:space="preserve">p, σϵ </w:t>
      </w:r>
      <m:oMath>
        <m:sSubSup>
          <m:sSubSupPr>
            <m:ctrlPr>
              <w:rPr>
                <w:rFonts w:ascii="Cambria Math" w:hAnsi="Cambria Math" w:cs="Times New Roman"/>
                <w:kern w:val="0"/>
                <w:sz w:val="24"/>
                <w:szCs w:val="24"/>
              </w:rPr>
            </m:ctrlPr>
          </m:sSubSupPr>
          <m:e>
            <m:r>
              <m:rPr>
                <m:sty m:val="p"/>
              </m:rPr>
              <w:rPr>
                <w:rFonts w:ascii="Cambria Math" w:hAnsi="Cambria Math" w:cs="Times New Roman"/>
                <w:kern w:val="0"/>
                <w:sz w:val="24"/>
                <w:szCs w:val="24"/>
              </w:rPr>
              <m:t>S</m:t>
            </m:r>
          </m:e>
          <m:sub>
            <m:r>
              <m:rPr>
                <m:sty m:val="p"/>
              </m:rPr>
              <w:rPr>
                <w:rFonts w:ascii="Cambria Math" w:hAnsi="Cambria Math" w:cs="Times New Roman"/>
                <w:kern w:val="0"/>
                <w:sz w:val="24"/>
                <w:szCs w:val="24"/>
              </w:rPr>
              <m:t>p</m:t>
            </m:r>
          </m:sub>
          <m:sup>
            <m:r>
              <m:rPr>
                <m:sty m:val="p"/>
              </m:rPr>
              <w:rPr>
                <w:rFonts w:ascii="Cambria Math" w:hAnsi="Cambria Math" w:cs="Times New Roman"/>
                <w:kern w:val="0"/>
                <w:sz w:val="24"/>
                <w:szCs w:val="24"/>
              </w:rPr>
              <m:t>+</m:t>
            </m:r>
          </m:sup>
        </m:sSubSup>
      </m:oMath>
      <w:r w:rsidRPr="00D73623">
        <w:rPr>
          <w:rFonts w:ascii="Times New Roman" w:hAnsi="Times New Roman" w:cs="Times New Roman"/>
          <w:kern w:val="0"/>
          <w:sz w:val="24"/>
          <w:szCs w:val="24"/>
        </w:rPr>
        <w:t>p(H)</w:t>
      </w:r>
      <w:r w:rsidRPr="00D73623">
        <w:rPr>
          <w:rFonts w:ascii="Times New Roman" w:hAnsi="Times New Roman" w:cs="Times New Roman"/>
          <w:kern w:val="0"/>
          <w:sz w:val="24"/>
          <w:szCs w:val="24"/>
          <w:vertAlign w:val="subscript"/>
        </w:rPr>
        <w:t>1</w:t>
      </w:r>
      <w:r w:rsidRPr="00D73623">
        <w:rPr>
          <w:rFonts w:ascii="Times New Roman" w:hAnsi="Times New Roman" w:cs="Times New Roman"/>
          <w:kern w:val="0"/>
          <w:sz w:val="24"/>
          <w:szCs w:val="24"/>
        </w:rPr>
        <w:t>,  tϵ [0,1].</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They are exactly those carrying the form ϕ</w:t>
      </w:r>
      <w:r w:rsidR="002C02F3">
        <w:rPr>
          <w:rFonts w:ascii="Times New Roman" w:hAnsi="Times New Roman" w:cs="Times New Roman" w:hint="eastAsia"/>
          <w:kern w:val="0"/>
          <w:sz w:val="24"/>
          <w:szCs w:val="24"/>
        </w:rPr>
        <w:t xml:space="preserve"> </w:t>
      </w:r>
      <w:r w:rsidR="00863F61" w:rsidRPr="00D73623">
        <w:rPr>
          <w:rFonts w:ascii="Times New Roman" w:hAnsi="Times New Roman" w:cs="Times New Roman"/>
          <w:kern w:val="0"/>
          <w:sz w:val="24"/>
          <w:szCs w:val="24"/>
        </w:rPr>
        <w:t xml:space="preserve">(p) = UpU* for a unitary or </w:t>
      </w:r>
      <w:r>
        <w:rPr>
          <w:rFonts w:ascii="Times New Roman" w:hAnsi="Times New Roman" w:cs="Times New Roman"/>
          <w:kern w:val="0"/>
          <w:sz w:val="24"/>
          <w:szCs w:val="24"/>
        </w:rPr>
        <w:t xml:space="preserve"> </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 xml:space="preserve">antiunitary U. In the case p = 2, we have the same conclusion whenever it just </w:t>
      </w:r>
    </w:p>
    <w:p w:rsidR="00863F6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holds</w:t>
      </w:r>
    </w:p>
    <w:p w:rsidR="00863F6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||p + σ||</w:t>
      </w:r>
      <w:r w:rsidR="00863F61" w:rsidRPr="00D73623">
        <w:rPr>
          <w:rFonts w:ascii="Times New Roman" w:hAnsi="Times New Roman" w:cs="Times New Roman"/>
          <w:kern w:val="0"/>
          <w:sz w:val="24"/>
          <w:szCs w:val="24"/>
          <w:vertAlign w:val="subscript"/>
        </w:rPr>
        <w:t>2</w:t>
      </w:r>
      <w:r w:rsidR="00863F61" w:rsidRPr="00D73623">
        <w:rPr>
          <w:rFonts w:ascii="Times New Roman" w:hAnsi="Times New Roman" w:cs="Times New Roman"/>
          <w:kern w:val="0"/>
          <w:sz w:val="24"/>
          <w:szCs w:val="24"/>
        </w:rPr>
        <w:t>= ||ϕ(p) + ϕ(σ)||</w:t>
      </w:r>
      <w:r w:rsidR="00863F61" w:rsidRPr="00D73623">
        <w:rPr>
          <w:rFonts w:ascii="Times New Roman" w:hAnsi="Times New Roman" w:cs="Times New Roman"/>
          <w:kern w:val="0"/>
          <w:sz w:val="24"/>
          <w:szCs w:val="24"/>
          <w:vertAlign w:val="subscript"/>
        </w:rPr>
        <w:t>2</w:t>
      </w:r>
    </w:p>
    <w:p w:rsidR="00863F6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for all positive Hilbert-Schmidt class operators p, σ of norm 1. Some examples</w:t>
      </w:r>
    </w:p>
    <w:p w:rsidR="00863F61"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are demonstrated.</w:t>
      </w:r>
    </w:p>
    <w:p w:rsidR="00D73623" w:rsidRDefault="00863F61" w:rsidP="000F4BF7">
      <w:pPr>
        <w:widowControl/>
        <w:autoSpaceDE w:val="0"/>
        <w:autoSpaceDN w:val="0"/>
        <w:adjustRightInd w:val="0"/>
        <w:rPr>
          <w:rFonts w:ascii="Times New Roman" w:hAnsi="Times New Roman" w:cs="Times New Roman"/>
          <w:kern w:val="0"/>
          <w:sz w:val="24"/>
          <w:szCs w:val="24"/>
        </w:rPr>
      </w:pPr>
      <w:r w:rsidRPr="00D73623">
        <w:rPr>
          <w:rFonts w:ascii="Times New Roman" w:hAnsi="Times New Roman" w:cs="Times New Roman"/>
          <w:kern w:val="0"/>
          <w:sz w:val="24"/>
          <w:szCs w:val="24"/>
        </w:rPr>
        <w:t xml:space="preserve">   </w:t>
      </w:r>
      <w:r w:rsidR="00D73623">
        <w:rPr>
          <w:rFonts w:ascii="Times New Roman" w:hAnsi="Times New Roman" w:cs="Times New Roman"/>
          <w:kern w:val="0"/>
          <w:sz w:val="24"/>
          <w:szCs w:val="24"/>
        </w:rPr>
        <w:t xml:space="preserve">      </w:t>
      </w:r>
      <w:r w:rsidRPr="00D73623">
        <w:rPr>
          <w:rFonts w:ascii="Times New Roman" w:hAnsi="Times New Roman" w:cs="Times New Roman"/>
          <w:kern w:val="0"/>
          <w:sz w:val="24"/>
          <w:szCs w:val="24"/>
        </w:rPr>
        <w:t xml:space="preserve"> This paper is included in “Preserver Pro</w:t>
      </w:r>
      <w:r w:rsidR="00D73623">
        <w:rPr>
          <w:rFonts w:ascii="Times New Roman" w:hAnsi="Times New Roman" w:cs="Times New Roman"/>
          <w:kern w:val="0"/>
          <w:sz w:val="24"/>
          <w:szCs w:val="24"/>
        </w:rPr>
        <w:t xml:space="preserve">blems on Function Spaces,  </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 xml:space="preserve">Operator Algebras, and Related Topics”, as a special issue of Abstr. Appl. </w:t>
      </w:r>
      <w:r>
        <w:rPr>
          <w:rFonts w:ascii="Times New Roman" w:hAnsi="Times New Roman" w:cs="Times New Roman"/>
          <w:kern w:val="0"/>
          <w:sz w:val="24"/>
          <w:szCs w:val="24"/>
        </w:rPr>
        <w:t xml:space="preserve"> </w:t>
      </w:r>
    </w:p>
    <w:p w:rsid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 xml:space="preserve">Anal. (Co-edited by Peralta, Antonio M.; Ng, Chi-Keung; Wong, Ngai-Ching; </w:t>
      </w:r>
    </w:p>
    <w:p w:rsidR="00055FC2" w:rsidRPr="00D73623" w:rsidRDefault="00D73623" w:rsidP="000F4BF7">
      <w:pPr>
        <w:widowControl/>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863F61" w:rsidRPr="00D73623">
        <w:rPr>
          <w:rFonts w:ascii="Times New Roman" w:hAnsi="Times New Roman" w:cs="Times New Roman"/>
          <w:kern w:val="0"/>
          <w:sz w:val="24"/>
          <w:szCs w:val="24"/>
        </w:rPr>
        <w:t>Yao, Jen-Chih), Volume 2014 (2014), Article ID 520795.</w:t>
      </w:r>
    </w:p>
    <w:p w:rsidR="00055FC2" w:rsidRPr="00D73623" w:rsidRDefault="00055FC2" w:rsidP="000F4BF7">
      <w:pPr>
        <w:pStyle w:val="ListParagraph"/>
        <w:rPr>
          <w:rFonts w:ascii="Times New Roman" w:hAnsi="Times New Roman" w:cs="Times New Roman"/>
          <w:sz w:val="24"/>
          <w:szCs w:val="24"/>
        </w:rPr>
      </w:pPr>
    </w:p>
    <w:p w:rsidR="00055FC2" w:rsidRPr="00D73623" w:rsidRDefault="00055FC2" w:rsidP="000F4BF7">
      <w:pPr>
        <w:pStyle w:val="ListParagraph"/>
        <w:numPr>
          <w:ilvl w:val="0"/>
          <w:numId w:val="1"/>
        </w:numPr>
        <w:rPr>
          <w:rFonts w:ascii="Times New Roman" w:hAnsi="Times New Roman" w:cs="Times New Roman"/>
          <w:sz w:val="24"/>
          <w:szCs w:val="24"/>
        </w:rPr>
      </w:pPr>
      <w:r w:rsidRPr="00D73623">
        <w:rPr>
          <w:rFonts w:ascii="Times New Roman" w:hAnsi="Times New Roman" w:cs="Times New Roman"/>
          <w:sz w:val="24"/>
          <w:szCs w:val="24"/>
        </w:rPr>
        <w:t>Pei-Yuan Wu</w:t>
      </w:r>
      <w:r w:rsidRPr="00D73623">
        <w:rPr>
          <w:rFonts w:ascii="Times New Roman" w:hAnsi="Times New Roman" w:cs="Times New Roman" w:hint="eastAsia"/>
          <w:sz w:val="24"/>
          <w:szCs w:val="24"/>
        </w:rPr>
        <w:t xml:space="preserve">, </w:t>
      </w:r>
      <w:r w:rsidRPr="00D73623">
        <w:rPr>
          <w:rFonts w:ascii="Times New Roman" w:hAnsi="Times New Roman" w:cs="Times New Roman"/>
          <w:sz w:val="24"/>
          <w:szCs w:val="24"/>
        </w:rPr>
        <w:t>National Chiao Tung University</w:t>
      </w:r>
    </w:p>
    <w:p w:rsidR="00055FC2" w:rsidRPr="00D73623" w:rsidRDefault="00055FC2" w:rsidP="000F4BF7">
      <w:pPr>
        <w:pStyle w:val="ListParagraph"/>
        <w:rPr>
          <w:rFonts w:ascii="Times New Roman" w:hAnsi="Times New Roman" w:cs="Times New Roman"/>
          <w:sz w:val="24"/>
          <w:szCs w:val="24"/>
        </w:rPr>
      </w:pPr>
      <w:r w:rsidRPr="00D73623">
        <w:rPr>
          <w:rFonts w:ascii="Times New Roman" w:hAnsi="Times New Roman" w:cs="Times New Roman" w:hint="eastAsia"/>
          <w:sz w:val="24"/>
          <w:szCs w:val="24"/>
        </w:rPr>
        <w:t>Title:</w:t>
      </w:r>
      <w:r w:rsidR="00863F61" w:rsidRPr="00D73623">
        <w:rPr>
          <w:rFonts w:ascii="CMR10" w:hAnsi="CMR10" w:cs="CMR10"/>
          <w:kern w:val="0"/>
          <w:sz w:val="22"/>
        </w:rPr>
        <w:t xml:space="preserve"> Circular Numerical Range of a Partial Isometry</w:t>
      </w:r>
    </w:p>
    <w:p w:rsidR="00D73623" w:rsidRDefault="00D73623" w:rsidP="000F4BF7">
      <w:pPr>
        <w:widowControl/>
        <w:autoSpaceDE w:val="0"/>
        <w:autoSpaceDN w:val="0"/>
        <w:adjustRightInd w:val="0"/>
        <w:rPr>
          <w:rFonts w:ascii="CMR10" w:hAnsi="CMR10" w:cs="CMR10"/>
          <w:kern w:val="0"/>
          <w:sz w:val="22"/>
        </w:rPr>
      </w:pPr>
      <w:r>
        <w:rPr>
          <w:rFonts w:ascii="Times New Roman" w:hAnsi="Times New Roman" w:cs="Times New Roman"/>
          <w:sz w:val="24"/>
          <w:szCs w:val="24"/>
        </w:rPr>
        <w:t xml:space="preserve">      </w:t>
      </w:r>
      <w:r w:rsidR="00055FC2" w:rsidRPr="00D73623">
        <w:rPr>
          <w:rFonts w:ascii="Times New Roman" w:hAnsi="Times New Roman" w:cs="Times New Roman" w:hint="eastAsia"/>
          <w:sz w:val="24"/>
          <w:szCs w:val="24"/>
        </w:rPr>
        <w:t>Abstract:</w:t>
      </w:r>
      <w:r w:rsidR="00863F61" w:rsidRPr="00D73623">
        <w:rPr>
          <w:rFonts w:ascii="CMR10" w:hAnsi="CMR10" w:cs="CMR10"/>
          <w:kern w:val="0"/>
          <w:sz w:val="22"/>
        </w:rPr>
        <w:t xml:space="preserve"> Let </w:t>
      </w:r>
      <w:r w:rsidR="00863F61" w:rsidRPr="00D73623">
        <w:rPr>
          <w:rFonts w:ascii="CMMI10" w:hAnsi="CMMI10" w:cs="CMMI10"/>
          <w:kern w:val="0"/>
          <w:sz w:val="22"/>
        </w:rPr>
        <w:t xml:space="preserve">A </w:t>
      </w:r>
      <w:r w:rsidR="00863F61" w:rsidRPr="00D73623">
        <w:rPr>
          <w:rFonts w:ascii="CMR10" w:hAnsi="CMR10" w:cs="CMR10"/>
          <w:kern w:val="0"/>
          <w:sz w:val="22"/>
        </w:rPr>
        <w:t xml:space="preserve">be an </w:t>
      </w:r>
      <w:r w:rsidR="00863F61" w:rsidRPr="00D73623">
        <w:rPr>
          <w:rFonts w:ascii="CMMI10" w:hAnsi="CMMI10" w:cs="CMMI10"/>
          <w:kern w:val="0"/>
          <w:sz w:val="22"/>
        </w:rPr>
        <w:t>n</w:t>
      </w:r>
      <w:r w:rsidR="00863F61" w:rsidRPr="00D73623">
        <w:rPr>
          <w:rFonts w:ascii="CMR10" w:hAnsi="CMR10" w:cs="CMR10"/>
          <w:kern w:val="0"/>
          <w:sz w:val="22"/>
        </w:rPr>
        <w:t>-by-</w:t>
      </w:r>
      <w:r w:rsidR="00863F61" w:rsidRPr="00D73623">
        <w:rPr>
          <w:rFonts w:ascii="CMMI10" w:hAnsi="CMMI10" w:cs="CMMI10"/>
          <w:kern w:val="0"/>
          <w:sz w:val="22"/>
        </w:rPr>
        <w:t xml:space="preserve">n </w:t>
      </w:r>
      <w:r w:rsidR="00863F61" w:rsidRPr="00D73623">
        <w:rPr>
          <w:rFonts w:ascii="CMR10" w:hAnsi="CMR10" w:cs="CMR10"/>
          <w:kern w:val="0"/>
          <w:sz w:val="22"/>
        </w:rPr>
        <w:t xml:space="preserve">partial isometry whose numerical range </w:t>
      </w:r>
      <w:r w:rsidR="00863F61" w:rsidRPr="00D73623">
        <w:rPr>
          <w:rFonts w:ascii="CMMI10" w:hAnsi="CMMI10" w:cs="CMMI10"/>
          <w:kern w:val="0"/>
          <w:sz w:val="22"/>
        </w:rPr>
        <w:t>W</w:t>
      </w:r>
      <w:r w:rsidR="00863F61" w:rsidRPr="00D73623">
        <w:rPr>
          <w:rFonts w:ascii="CMR10" w:hAnsi="CMR10" w:cs="CMR10"/>
          <w:kern w:val="0"/>
          <w:sz w:val="22"/>
        </w:rPr>
        <w:t>(</w:t>
      </w:r>
      <w:r w:rsidR="00863F61" w:rsidRPr="00D73623">
        <w:rPr>
          <w:rFonts w:ascii="CMMI10" w:hAnsi="CMMI10" w:cs="CMMI10"/>
          <w:kern w:val="0"/>
          <w:sz w:val="22"/>
        </w:rPr>
        <w:t>A</w:t>
      </w:r>
      <w:r w:rsidR="00863F61" w:rsidRPr="00D73623">
        <w:rPr>
          <w:rFonts w:ascii="CMR10" w:hAnsi="CMR10" w:cs="CMR10"/>
          <w:kern w:val="0"/>
          <w:sz w:val="22"/>
        </w:rPr>
        <w:t xml:space="preserve">) is a </w:t>
      </w:r>
      <w:r>
        <w:rPr>
          <w:rFonts w:ascii="CMR10" w:hAnsi="CMR10" w:cs="CMR10"/>
          <w:kern w:val="0"/>
          <w:sz w:val="22"/>
        </w:rPr>
        <w:t xml:space="preserv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863F61" w:rsidRPr="00D73623">
        <w:rPr>
          <w:rFonts w:ascii="CMR10" w:hAnsi="CMR10" w:cs="CMR10"/>
          <w:kern w:val="0"/>
          <w:sz w:val="22"/>
        </w:rPr>
        <w:t xml:space="preserve">circular disc </w:t>
      </w:r>
      <w:r w:rsidR="00863F61" w:rsidRPr="00D73623">
        <w:rPr>
          <w:rFonts w:ascii="CMSY10" w:eastAsia="CMSY10" w:hAnsi="CMR10" w:cs="CMSY10"/>
          <w:kern w:val="0"/>
          <w:sz w:val="22"/>
        </w:rPr>
        <w:t>{</w:t>
      </w:r>
      <w:r w:rsidR="00863F61" w:rsidRPr="00D73623">
        <w:rPr>
          <w:rFonts w:ascii="CMMI10" w:hAnsi="CMMI10" w:cs="CMMI10"/>
          <w:kern w:val="0"/>
          <w:sz w:val="22"/>
        </w:rPr>
        <w:t xml:space="preserve">x </w:t>
      </w:r>
      <w:r w:rsidR="00863F61" w:rsidRPr="00D73623">
        <w:rPr>
          <w:rFonts w:ascii="Times New Roman" w:eastAsia="CMSY10" w:hAnsi="Times New Roman" w:cs="Times New Roman"/>
          <w:kern w:val="0"/>
          <w:sz w:val="22"/>
        </w:rPr>
        <w:t>ϵ</w:t>
      </w:r>
      <w:r w:rsidR="00863F61" w:rsidRPr="00D73623">
        <w:rPr>
          <w:rFonts w:ascii="CMSY10" w:eastAsia="CMSY10" w:hAnsi="CMR10" w:cs="CMSY10"/>
          <w:kern w:val="0"/>
          <w:sz w:val="22"/>
        </w:rPr>
        <w:t xml:space="preserve"> </w:t>
      </w:r>
      <w:r w:rsidR="00863F61" w:rsidRPr="00D73623">
        <w:rPr>
          <w:rFonts w:ascii="MSBM10" w:hAnsi="MSBM10" w:cs="MSBM10"/>
          <w:kern w:val="0"/>
          <w:sz w:val="22"/>
        </w:rPr>
        <w:t xml:space="preserve">C </w:t>
      </w:r>
      <w:r w:rsidR="00863F61" w:rsidRPr="00D73623">
        <w:rPr>
          <w:rFonts w:ascii="CMR10" w:hAnsi="CMR10" w:cs="CMR10"/>
          <w:kern w:val="0"/>
          <w:sz w:val="22"/>
        </w:rPr>
        <w:t xml:space="preserve">: </w:t>
      </w:r>
      <w:r w:rsidR="00863F61" w:rsidRPr="00D73623">
        <w:rPr>
          <w:rFonts w:ascii="CMSY10" w:eastAsia="CMSY10" w:hAnsi="CMR10" w:cs="CMSY10"/>
          <w:kern w:val="0"/>
          <w:sz w:val="22"/>
        </w:rPr>
        <w:t>|</w:t>
      </w:r>
      <w:r w:rsidR="00863F61" w:rsidRPr="00D73623">
        <w:rPr>
          <w:rFonts w:ascii="CMMI10" w:hAnsi="CMMI10" w:cs="CMMI10"/>
          <w:kern w:val="0"/>
          <w:sz w:val="22"/>
        </w:rPr>
        <w:t>z-c</w:t>
      </w:r>
      <w:r w:rsidR="00863F61" w:rsidRPr="00D73623">
        <w:rPr>
          <w:rFonts w:ascii="CMSY10" w:eastAsia="CMSY10" w:hAnsi="CMR10" w:cs="CMSY10"/>
          <w:kern w:val="0"/>
          <w:sz w:val="22"/>
        </w:rPr>
        <w:t>|</w:t>
      </w:r>
      <m:oMath>
        <m:r>
          <m:rPr>
            <m:sty m:val="p"/>
          </m:rPr>
          <w:rPr>
            <w:rFonts w:ascii="Cambria Math" w:eastAsia="CMSY10" w:hAnsi="Cambria Math" w:cs="CMSY10"/>
            <w:kern w:val="0"/>
            <w:sz w:val="22"/>
          </w:rPr>
          <m:t>≤</m:t>
        </m:r>
      </m:oMath>
      <w:r w:rsidR="00863F61" w:rsidRPr="00D73623">
        <w:rPr>
          <w:rFonts w:ascii="CMMI10" w:hAnsi="CMMI10" w:cs="CMMI10"/>
          <w:kern w:val="0"/>
          <w:sz w:val="22"/>
        </w:rPr>
        <w:t>r</w:t>
      </w:r>
      <w:r w:rsidR="00863F61" w:rsidRPr="00D73623">
        <w:rPr>
          <w:rFonts w:ascii="CMSY10" w:eastAsia="CMSY10" w:hAnsi="CMR10" w:cs="CMSY10"/>
          <w:kern w:val="0"/>
          <w:sz w:val="22"/>
        </w:rPr>
        <w:t>}</w:t>
      </w:r>
      <w:r w:rsidR="00863F61" w:rsidRPr="00D73623">
        <w:rPr>
          <w:rFonts w:ascii="CMR10" w:hAnsi="CMR10" w:cs="CMR10"/>
          <w:kern w:val="0"/>
          <w:sz w:val="22"/>
        </w:rPr>
        <w:t xml:space="preserve">. In this talk, we consider the possible values of the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863F61" w:rsidRPr="00D73623">
        <w:rPr>
          <w:rFonts w:ascii="CMR10" w:hAnsi="CMR10" w:cs="CMR10"/>
          <w:kern w:val="0"/>
          <w:sz w:val="22"/>
        </w:rPr>
        <w:t xml:space="preserve">center </w:t>
      </w:r>
      <w:r w:rsidR="00863F61" w:rsidRPr="00D73623">
        <w:rPr>
          <w:rFonts w:ascii="CMMI10" w:hAnsi="CMMI10" w:cs="CMMI10"/>
          <w:kern w:val="0"/>
          <w:sz w:val="22"/>
        </w:rPr>
        <w:t xml:space="preserve">c </w:t>
      </w:r>
      <w:r w:rsidR="00863F61" w:rsidRPr="00D73623">
        <w:rPr>
          <w:rFonts w:ascii="CMR10" w:hAnsi="CMR10" w:cs="CMR10"/>
          <w:kern w:val="0"/>
          <w:sz w:val="22"/>
        </w:rPr>
        <w:t xml:space="preserve">and radius </w:t>
      </w:r>
      <w:r w:rsidR="00863F61" w:rsidRPr="00D73623">
        <w:rPr>
          <w:rFonts w:ascii="CMMI10" w:hAnsi="CMMI10" w:cs="CMMI10"/>
          <w:kern w:val="0"/>
          <w:sz w:val="22"/>
        </w:rPr>
        <w:t>r</w:t>
      </w:r>
      <w:r w:rsidR="00863F61" w:rsidRPr="00D73623">
        <w:rPr>
          <w:rFonts w:ascii="CMR10" w:hAnsi="CMR10" w:cs="CMR10"/>
          <w:kern w:val="0"/>
          <w:sz w:val="22"/>
        </w:rPr>
        <w:t xml:space="preserve">. We show that </w:t>
      </w:r>
      <w:r w:rsidR="00863F61" w:rsidRPr="00D73623">
        <w:rPr>
          <w:rFonts w:ascii="CMMI10" w:hAnsi="CMMI10" w:cs="CMMI10"/>
          <w:kern w:val="0"/>
          <w:sz w:val="22"/>
        </w:rPr>
        <w:t xml:space="preserve">c </w:t>
      </w:r>
      <w:r w:rsidR="00863F61" w:rsidRPr="00D73623">
        <w:rPr>
          <w:rFonts w:ascii="CMR10" w:hAnsi="CMR10" w:cs="CMR10"/>
          <w:kern w:val="0"/>
          <w:sz w:val="22"/>
        </w:rPr>
        <w:t xml:space="preserve">must be 0 for </w:t>
      </w:r>
      <w:r w:rsidR="00863F61" w:rsidRPr="00D73623">
        <w:rPr>
          <w:rFonts w:ascii="CMMI10" w:hAnsi="CMMI10" w:cs="CMMI10"/>
          <w:kern w:val="0"/>
          <w:sz w:val="22"/>
        </w:rPr>
        <w:t>n</w:t>
      </w:r>
      <m:oMath>
        <m:r>
          <m:rPr>
            <m:sty m:val="p"/>
          </m:rPr>
          <w:rPr>
            <w:rFonts w:ascii="Cambria Math" w:eastAsia="CMSY10" w:hAnsi="Cambria Math" w:cs="CMSY10"/>
            <w:kern w:val="0"/>
            <w:sz w:val="22"/>
          </w:rPr>
          <m:t>≤</m:t>
        </m:r>
      </m:oMath>
      <w:r w:rsidR="00863F61" w:rsidRPr="00D73623">
        <w:rPr>
          <w:rFonts w:ascii="CMR10" w:hAnsi="CMR10" w:cs="CMR10"/>
          <w:kern w:val="0"/>
          <w:sz w:val="22"/>
        </w:rPr>
        <w:t xml:space="preserve">4, and suspect that this is the </w:t>
      </w:r>
    </w:p>
    <w:p w:rsid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863F61" w:rsidRPr="00D73623">
        <w:rPr>
          <w:rFonts w:ascii="CMR10" w:hAnsi="CMR10" w:cs="CMR10"/>
          <w:kern w:val="0"/>
          <w:sz w:val="22"/>
        </w:rPr>
        <w:t xml:space="preserve">case for all </w:t>
      </w:r>
      <w:r w:rsidR="00863F61" w:rsidRPr="00D73623">
        <w:rPr>
          <w:rFonts w:ascii="CMMI10" w:hAnsi="CMMI10" w:cs="CMMI10"/>
          <w:kern w:val="0"/>
          <w:sz w:val="22"/>
        </w:rPr>
        <w:t>n</w:t>
      </w:r>
      <w:r w:rsidR="00863F61" w:rsidRPr="00D73623">
        <w:rPr>
          <w:rFonts w:ascii="CMR10" w:hAnsi="CMR10" w:cs="CMR10"/>
          <w:kern w:val="0"/>
          <w:sz w:val="22"/>
        </w:rPr>
        <w:t xml:space="preserve">. On the other hand, for a general </w:t>
      </w:r>
      <w:r w:rsidR="00863F61" w:rsidRPr="00D73623">
        <w:rPr>
          <w:rFonts w:ascii="CMMI10" w:hAnsi="CMMI10" w:cs="CMMI10"/>
          <w:kern w:val="0"/>
          <w:sz w:val="22"/>
        </w:rPr>
        <w:t xml:space="preserve">n </w:t>
      </w:r>
      <w:r w:rsidR="00863F61" w:rsidRPr="00D73623">
        <w:rPr>
          <w:rFonts w:ascii="CMR10" w:hAnsi="CMR10" w:cs="CMR10"/>
          <w:kern w:val="0"/>
          <w:sz w:val="22"/>
        </w:rPr>
        <w:t xml:space="preserve">and for </w:t>
      </w:r>
      <w:r w:rsidR="00863F61" w:rsidRPr="00D73623">
        <w:rPr>
          <w:rFonts w:ascii="CMMI10" w:hAnsi="CMMI10" w:cs="CMMI10"/>
          <w:kern w:val="0"/>
          <w:sz w:val="22"/>
        </w:rPr>
        <w:t>W</w:t>
      </w:r>
      <w:r w:rsidR="00F23EEB">
        <w:rPr>
          <w:rFonts w:ascii="CMMI10" w:hAnsi="CMMI10" w:cs="CMMI10" w:hint="eastAsia"/>
          <w:kern w:val="0"/>
          <w:sz w:val="22"/>
        </w:rPr>
        <w:t xml:space="preserve"> </w:t>
      </w:r>
      <w:r w:rsidR="00863F61" w:rsidRPr="00D73623">
        <w:rPr>
          <w:rFonts w:ascii="CMR10" w:hAnsi="CMR10" w:cs="CMR10"/>
          <w:kern w:val="0"/>
          <w:sz w:val="22"/>
        </w:rPr>
        <w:t>(</w:t>
      </w:r>
      <w:r w:rsidR="00863F61" w:rsidRPr="00D73623">
        <w:rPr>
          <w:rFonts w:ascii="CMMI10" w:hAnsi="CMMI10" w:cs="CMMI10"/>
          <w:kern w:val="0"/>
          <w:sz w:val="22"/>
        </w:rPr>
        <w:t>A</w:t>
      </w:r>
      <w:r w:rsidR="00863F61" w:rsidRPr="00D73623">
        <w:rPr>
          <w:rFonts w:ascii="CMR10" w:hAnsi="CMR10" w:cs="CMR10"/>
          <w:kern w:val="0"/>
          <w:sz w:val="22"/>
        </w:rPr>
        <w:t xml:space="preserve">) = </w:t>
      </w:r>
      <w:r w:rsidR="00863F61" w:rsidRPr="00D73623">
        <w:rPr>
          <w:rFonts w:ascii="CMSY10" w:eastAsia="CMSY10" w:hAnsi="CMR10" w:cs="CMSY10"/>
          <w:kern w:val="0"/>
          <w:sz w:val="22"/>
        </w:rPr>
        <w:t>{</w:t>
      </w:r>
      <w:r w:rsidR="00863F61" w:rsidRPr="00D73623">
        <w:rPr>
          <w:rFonts w:ascii="CMMI10" w:hAnsi="CMMI10" w:cs="CMMI10"/>
          <w:kern w:val="0"/>
          <w:sz w:val="22"/>
        </w:rPr>
        <w:t xml:space="preserve">z </w:t>
      </w:r>
      <w:r w:rsidR="00863F61" w:rsidRPr="00D73623">
        <w:rPr>
          <w:rFonts w:ascii="Times New Roman" w:eastAsia="CMSY10" w:hAnsi="Times New Roman" w:cs="Times New Roman"/>
          <w:kern w:val="0"/>
          <w:sz w:val="22"/>
        </w:rPr>
        <w:t>ϵ</w:t>
      </w:r>
      <w:r w:rsidR="00863F61" w:rsidRPr="00D73623">
        <w:rPr>
          <w:rFonts w:ascii="CMSY10" w:eastAsia="CMSY10" w:hAnsi="CMR10" w:cs="CMSY10"/>
          <w:kern w:val="0"/>
          <w:sz w:val="22"/>
        </w:rPr>
        <w:t xml:space="preserve"> </w:t>
      </w:r>
      <w:r w:rsidR="00981B28">
        <w:rPr>
          <w:rFonts w:ascii="MSBM10" w:hAnsi="MSBM10" w:cs="MSBM10"/>
          <w:kern w:val="0"/>
          <w:sz w:val="22"/>
        </w:rPr>
        <w:t>C</w:t>
      </w:r>
      <w:r w:rsidR="00863F61" w:rsidRPr="00D73623">
        <w:rPr>
          <w:rFonts w:ascii="CMR10" w:hAnsi="CMR10" w:cs="CMR10"/>
          <w:kern w:val="0"/>
          <w:sz w:val="22"/>
        </w:rPr>
        <w:t xml:space="preserve">: </w:t>
      </w:r>
      <w:r w:rsidR="00863F61" w:rsidRPr="00D73623">
        <w:rPr>
          <w:rFonts w:ascii="CMSY10" w:eastAsia="CMSY10" w:hAnsi="CMR10" w:cs="CMSY10"/>
          <w:kern w:val="0"/>
          <w:sz w:val="22"/>
        </w:rPr>
        <w:t>|</w:t>
      </w:r>
      <w:r w:rsidR="00863F61" w:rsidRPr="00D73623">
        <w:rPr>
          <w:rFonts w:ascii="CMMI10" w:hAnsi="CMMI10" w:cs="CMMI10"/>
          <w:kern w:val="0"/>
          <w:sz w:val="22"/>
        </w:rPr>
        <w:t>z</w:t>
      </w:r>
      <w:r w:rsidR="00863F61" w:rsidRPr="00D73623">
        <w:rPr>
          <w:rFonts w:ascii="CMSY10" w:eastAsia="CMSY10" w:hAnsi="CMR10" w:cs="CMSY10"/>
          <w:kern w:val="0"/>
          <w:sz w:val="22"/>
        </w:rPr>
        <w:t>|</w:t>
      </w:r>
      <m:oMath>
        <m:r>
          <m:rPr>
            <m:sty m:val="p"/>
          </m:rPr>
          <w:rPr>
            <w:rFonts w:ascii="Cambria Math" w:eastAsia="CMSY10" w:hAnsi="Cambria Math" w:cs="CMSY10"/>
            <w:kern w:val="0"/>
            <w:sz w:val="22"/>
          </w:rPr>
          <m:t>≤</m:t>
        </m:r>
      </m:oMath>
      <w:r w:rsidR="00863F61" w:rsidRPr="00D73623">
        <w:rPr>
          <w:rFonts w:ascii="CMSY10" w:eastAsia="CMSY10" w:hAnsi="CMR10" w:cs="CMSY10"/>
          <w:kern w:val="0"/>
          <w:sz w:val="22"/>
        </w:rPr>
        <w:t xml:space="preserve"> </w:t>
      </w:r>
      <w:r w:rsidR="00863F61" w:rsidRPr="00D73623">
        <w:rPr>
          <w:rFonts w:ascii="CMMI10" w:hAnsi="CMMI10" w:cs="CMMI10"/>
          <w:kern w:val="0"/>
          <w:sz w:val="22"/>
        </w:rPr>
        <w:t>r</w:t>
      </w:r>
      <w:r w:rsidR="00863F61" w:rsidRPr="00D73623">
        <w:rPr>
          <w:rFonts w:ascii="CMSY10" w:eastAsia="CMSY10" w:hAnsi="CMR10" w:cs="CMSY10"/>
          <w:kern w:val="0"/>
          <w:sz w:val="22"/>
        </w:rPr>
        <w:t>}</w:t>
      </w:r>
      <w:r w:rsidR="00863F61" w:rsidRPr="00D73623">
        <w:rPr>
          <w:rFonts w:ascii="CMR10" w:hAnsi="CMR10" w:cs="CMR10"/>
          <w:kern w:val="0"/>
          <w:sz w:val="22"/>
        </w:rPr>
        <w:t xml:space="preserve">, all </w:t>
      </w:r>
    </w:p>
    <w:p w:rsidR="00863F61" w:rsidRPr="00D73623" w:rsidRDefault="00D73623" w:rsidP="000F4BF7">
      <w:pPr>
        <w:widowControl/>
        <w:autoSpaceDE w:val="0"/>
        <w:autoSpaceDN w:val="0"/>
        <w:adjustRightInd w:val="0"/>
        <w:rPr>
          <w:rFonts w:ascii="CMR10" w:hAnsi="CMR10" w:cs="CMR10"/>
          <w:kern w:val="0"/>
          <w:sz w:val="22"/>
        </w:rPr>
      </w:pPr>
      <w:r>
        <w:rPr>
          <w:rFonts w:ascii="CMR10" w:hAnsi="CMR10" w:cs="CMR10"/>
          <w:kern w:val="0"/>
          <w:sz w:val="22"/>
        </w:rPr>
        <w:t xml:space="preserve">       </w:t>
      </w:r>
      <w:r w:rsidR="00863F61" w:rsidRPr="00D73623">
        <w:rPr>
          <w:rFonts w:ascii="CMR10" w:hAnsi="CMR10" w:cs="CMR10"/>
          <w:kern w:val="0"/>
          <w:sz w:val="22"/>
        </w:rPr>
        <w:t xml:space="preserve">the possible values of </w:t>
      </w:r>
      <w:r w:rsidR="00863F61" w:rsidRPr="00A43206">
        <w:rPr>
          <w:rFonts w:ascii="CMMI10" w:hAnsi="CMMI10" w:cs="CMMI10"/>
          <w:i/>
          <w:kern w:val="0"/>
          <w:sz w:val="22"/>
        </w:rPr>
        <w:t>r</w:t>
      </w:r>
      <w:r w:rsidR="00863F61" w:rsidRPr="00D73623">
        <w:rPr>
          <w:rFonts w:ascii="CMMI10" w:hAnsi="CMMI10" w:cs="CMMI10"/>
          <w:kern w:val="0"/>
          <w:sz w:val="22"/>
        </w:rPr>
        <w:t xml:space="preserve"> </w:t>
      </w:r>
      <w:r w:rsidR="00863F61" w:rsidRPr="00D73623">
        <w:rPr>
          <w:rFonts w:ascii="CMR10" w:hAnsi="CMR10" w:cs="CMR10"/>
          <w:kern w:val="0"/>
          <w:sz w:val="22"/>
        </w:rPr>
        <w:t>are</w:t>
      </w:r>
      <w:r w:rsidR="00863F61" w:rsidRPr="00D73623">
        <w:rPr>
          <w:rFonts w:ascii="CMSY10" w:eastAsia="CMSY10" w:hAnsi="CMR10" w:cs="CMSY10"/>
          <w:kern w:val="0"/>
          <w:sz w:val="22"/>
        </w:rPr>
        <w:t>{</w:t>
      </w:r>
      <w:r w:rsidR="00863F61" w:rsidRPr="00D73623">
        <w:rPr>
          <w:rFonts w:ascii="CMR10" w:hAnsi="CMR10" w:cs="CMR10"/>
          <w:kern w:val="0"/>
          <w:sz w:val="22"/>
        </w:rPr>
        <w:t>0</w:t>
      </w:r>
      <w:r w:rsidR="00EB0D98" w:rsidRPr="00D73623">
        <w:rPr>
          <w:rFonts w:ascii="CMMI10" w:hAnsi="CMMI10" w:cs="CMMI10"/>
          <w:kern w:val="0"/>
          <w:sz w:val="22"/>
        </w:rPr>
        <w:t>,</w:t>
      </w:r>
      <w:r w:rsidR="00863F61" w:rsidRPr="00D73623">
        <w:rPr>
          <w:rFonts w:ascii="CMR10" w:hAnsi="CMR10" w:cs="CMR10"/>
          <w:kern w:val="0"/>
          <w:sz w:val="22"/>
        </w:rPr>
        <w:t>cos(</w:t>
      </w:r>
      <m:oMath>
        <m:r>
          <m:rPr>
            <m:sty m:val="p"/>
          </m:rPr>
          <w:rPr>
            <w:rFonts w:ascii="Cambria Math" w:hAnsi="Cambria Math" w:cs="CMR10"/>
            <w:kern w:val="0"/>
            <w:sz w:val="22"/>
          </w:rPr>
          <m:t>π/</m:t>
        </m:r>
      </m:oMath>
      <w:r w:rsidR="00863F61" w:rsidRPr="00D73623">
        <w:rPr>
          <w:rFonts w:ascii="CMR10" w:hAnsi="CMR10" w:cs="CMR10"/>
          <w:kern w:val="0"/>
          <w:sz w:val="22"/>
        </w:rPr>
        <w:t>(</w:t>
      </w:r>
      <w:r w:rsidR="00863F61" w:rsidRPr="00D73623">
        <w:rPr>
          <w:rFonts w:ascii="CMMI10" w:hAnsi="CMMI10" w:cs="CMMI10"/>
          <w:kern w:val="0"/>
          <w:sz w:val="22"/>
        </w:rPr>
        <w:t xml:space="preserve">n </w:t>
      </w:r>
      <w:r w:rsidR="00863F61" w:rsidRPr="00D73623">
        <w:rPr>
          <w:rFonts w:ascii="CMR10" w:hAnsi="CMR10" w:cs="CMR10"/>
          <w:kern w:val="0"/>
          <w:sz w:val="22"/>
        </w:rPr>
        <w:t>+ 1))</w:t>
      </w:r>
      <w:r w:rsidR="00EB0D98" w:rsidRPr="00D73623">
        <w:rPr>
          <w:rFonts w:ascii="CMSY10" w:eastAsia="CMSY10" w:hAnsi="CMR10" w:cs="CMSY10"/>
          <w:kern w:val="0"/>
          <w:sz w:val="22"/>
        </w:rPr>
        <w:t>}</w:t>
      </w:r>
      <m:oMath>
        <m:r>
          <m:rPr>
            <m:sty m:val="p"/>
          </m:rPr>
          <w:rPr>
            <w:rFonts w:ascii="Cambria Math" w:eastAsia="CMSY10" w:hAnsi="Cambria Math" w:cs="CMSY10"/>
            <w:kern w:val="0"/>
            <w:sz w:val="22"/>
          </w:rPr>
          <m:t>∪</m:t>
        </m:r>
      </m:oMath>
      <w:r w:rsidR="00863F61" w:rsidRPr="00D73623">
        <w:rPr>
          <w:rFonts w:ascii="CMR10" w:hAnsi="CMR10" w:cs="CMR10"/>
          <w:kern w:val="0"/>
          <w:sz w:val="22"/>
        </w:rPr>
        <w:t>[cos(</w:t>
      </w:r>
      <m:oMath>
        <m:r>
          <m:rPr>
            <m:sty m:val="p"/>
          </m:rPr>
          <w:rPr>
            <w:rFonts w:ascii="Cambria Math" w:hAnsi="Cambria Math" w:cs="CMR10"/>
            <w:kern w:val="0"/>
            <w:sz w:val="22"/>
          </w:rPr>
          <m:t>π/</m:t>
        </m:r>
      </m:oMath>
      <w:r w:rsidR="00863F61" w:rsidRPr="00D73623">
        <w:rPr>
          <w:rFonts w:ascii="CMR10" w:hAnsi="CMR10" w:cs="CMR10"/>
          <w:kern w:val="0"/>
          <w:sz w:val="22"/>
        </w:rPr>
        <w:t>3)</w:t>
      </w:r>
      <w:r w:rsidR="00EB0D98" w:rsidRPr="00D73623">
        <w:rPr>
          <w:rFonts w:ascii="CMMI10" w:hAnsi="CMMI10" w:cs="CMMI10"/>
          <w:kern w:val="0"/>
          <w:sz w:val="22"/>
        </w:rPr>
        <w:t xml:space="preserve">, </w:t>
      </w:r>
      <w:r w:rsidR="00863F61" w:rsidRPr="00D73623">
        <w:rPr>
          <w:rFonts w:ascii="CMR10" w:hAnsi="CMR10" w:cs="CMR10"/>
          <w:kern w:val="0"/>
          <w:sz w:val="22"/>
        </w:rPr>
        <w:t>cos(</w:t>
      </w:r>
      <m:oMath>
        <m:r>
          <m:rPr>
            <m:sty m:val="p"/>
          </m:rPr>
          <w:rPr>
            <w:rFonts w:ascii="Cambria Math" w:hAnsi="Cambria Math" w:cs="CMR10"/>
            <w:kern w:val="0"/>
            <w:sz w:val="22"/>
          </w:rPr>
          <m:t>π</m:t>
        </m:r>
      </m:oMath>
      <w:r w:rsidR="00EB0D98" w:rsidRPr="00D73623">
        <w:rPr>
          <w:rFonts w:ascii="CMMI10" w:hAnsi="CMMI10" w:cs="CMMI10"/>
          <w:kern w:val="0"/>
          <w:sz w:val="22"/>
        </w:rPr>
        <w:t>/</w:t>
      </w:r>
      <w:r w:rsidR="00863F61" w:rsidRPr="00D73623">
        <w:rPr>
          <w:rFonts w:ascii="CMMI10" w:hAnsi="CMMI10" w:cs="CMMI10"/>
          <w:kern w:val="0"/>
          <w:sz w:val="22"/>
        </w:rPr>
        <w:t>n</w:t>
      </w:r>
      <w:r w:rsidR="00863F61" w:rsidRPr="00D73623">
        <w:rPr>
          <w:rFonts w:ascii="CMR10" w:hAnsi="CMR10" w:cs="CMR10"/>
          <w:kern w:val="0"/>
          <w:sz w:val="22"/>
        </w:rPr>
        <w:t>)].</w:t>
      </w:r>
    </w:p>
    <w:p w:rsidR="00055FC2" w:rsidRPr="00D73623" w:rsidRDefault="00D73623" w:rsidP="000F4BF7">
      <w:pPr>
        <w:pStyle w:val="ListParagraph"/>
        <w:rPr>
          <w:rFonts w:ascii="Times New Roman" w:hAnsi="Times New Roman" w:cs="Times New Roman"/>
          <w:sz w:val="24"/>
          <w:szCs w:val="24"/>
        </w:rPr>
      </w:pPr>
      <w:r>
        <w:rPr>
          <w:rFonts w:ascii="CMR10" w:hAnsi="CMR10" w:cs="CMR10"/>
          <w:kern w:val="0"/>
          <w:sz w:val="22"/>
        </w:rPr>
        <w:t xml:space="preserve">    </w:t>
      </w:r>
      <w:r w:rsidR="00863F61" w:rsidRPr="00D73623">
        <w:rPr>
          <w:rFonts w:ascii="CMR10" w:hAnsi="CMR10" w:cs="CMR10"/>
          <w:kern w:val="0"/>
          <w:sz w:val="22"/>
        </w:rPr>
        <w:t>This is a joint work with H.-L. Gau and K.-Z. Wang.</w:t>
      </w:r>
    </w:p>
    <w:p w:rsidR="008C3183" w:rsidRPr="00AC54BF" w:rsidRDefault="008C3183" w:rsidP="00AC54BF">
      <w:pPr>
        <w:rPr>
          <w:rFonts w:ascii="Times New Roman" w:hAnsi="Times New Roman" w:cs="Times New Roman"/>
          <w:sz w:val="24"/>
          <w:szCs w:val="24"/>
        </w:rPr>
      </w:pPr>
    </w:p>
    <w:p w:rsidR="00E0306A" w:rsidRDefault="002D75F7" w:rsidP="00E030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w:t>
      </w:r>
      <w:r>
        <w:rPr>
          <w:rFonts w:ascii="Times New Roman" w:hAnsi="Times New Roman" w:cs="Times New Roman" w:hint="eastAsia"/>
          <w:sz w:val="24"/>
          <w:szCs w:val="24"/>
        </w:rPr>
        <w:t>z</w:t>
      </w:r>
      <w:r w:rsidR="00E0306A" w:rsidRPr="00E0306A">
        <w:rPr>
          <w:rFonts w:ascii="Times New Roman" w:hAnsi="Times New Roman" w:cs="Times New Roman"/>
          <w:sz w:val="24"/>
          <w:szCs w:val="24"/>
        </w:rPr>
        <w:t>hen Zhang</w:t>
      </w:r>
      <w:r w:rsidR="00E0306A">
        <w:rPr>
          <w:rFonts w:ascii="Times New Roman" w:hAnsi="Times New Roman" w:cs="Times New Roman" w:hint="eastAsia"/>
          <w:sz w:val="24"/>
          <w:szCs w:val="24"/>
        </w:rPr>
        <w:t xml:space="preserve">, </w:t>
      </w:r>
      <w:r w:rsidR="00E0306A" w:rsidRPr="00E0306A">
        <w:rPr>
          <w:rFonts w:ascii="Times New Roman" w:hAnsi="Times New Roman" w:cs="Times New Roman"/>
          <w:sz w:val="24"/>
          <w:szCs w:val="24"/>
        </w:rPr>
        <w:t>Nova Southeastern University, Florida 33314, USA</w:t>
      </w:r>
    </w:p>
    <w:p w:rsidR="00E0306A" w:rsidRDefault="00E0306A" w:rsidP="00E0306A">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Title: </w:t>
      </w:r>
      <w:r w:rsidRPr="00E0306A">
        <w:rPr>
          <w:rFonts w:ascii="Times New Roman" w:hAnsi="Times New Roman" w:cs="Times New Roman"/>
          <w:sz w:val="24"/>
          <w:szCs w:val="24"/>
        </w:rPr>
        <w:t>A Matrix Decomposition and Its Applications</w:t>
      </w:r>
    </w:p>
    <w:p w:rsidR="00E0306A" w:rsidRDefault="00E0306A" w:rsidP="00E0306A">
      <w:pPr>
        <w:pStyle w:val="ListParagraph"/>
        <w:rPr>
          <w:rFonts w:ascii="Times New Roman" w:hAnsi="Times New Roman" w:cs="Times New Roman"/>
          <w:sz w:val="24"/>
          <w:szCs w:val="24"/>
        </w:rPr>
      </w:pPr>
      <w:r>
        <w:rPr>
          <w:rFonts w:ascii="Times New Roman" w:hAnsi="Times New Roman" w:cs="Times New Roman" w:hint="eastAsia"/>
          <w:sz w:val="24"/>
          <w:szCs w:val="24"/>
        </w:rPr>
        <w:t xml:space="preserve">Abstract: </w:t>
      </w:r>
      <w:r w:rsidRPr="00E0306A">
        <w:rPr>
          <w:rFonts w:ascii="Times New Roman" w:hAnsi="Times New Roman" w:cs="Times New Roman"/>
          <w:sz w:val="24"/>
          <w:szCs w:val="24"/>
        </w:rPr>
        <w:t>We d</w:t>
      </w:r>
      <w:r w:rsidR="00D345C1">
        <w:rPr>
          <w:rFonts w:ascii="Times New Roman" w:hAnsi="Times New Roman" w:cs="Times New Roman"/>
          <w:sz w:val="24"/>
          <w:szCs w:val="24"/>
        </w:rPr>
        <w:t>iscuss a matrix decomposition,</w:t>
      </w:r>
      <w:r w:rsidR="00D345C1">
        <w:rPr>
          <w:rFonts w:ascii="Times New Roman" w:hAnsi="Times New Roman" w:cs="Times New Roman" w:hint="eastAsia"/>
          <w:sz w:val="24"/>
          <w:szCs w:val="24"/>
        </w:rPr>
        <w:t xml:space="preserve"> </w:t>
      </w:r>
      <w:r w:rsidRPr="00E0306A">
        <w:rPr>
          <w:rFonts w:ascii="Times New Roman" w:hAnsi="Times New Roman" w:cs="Times New Roman"/>
          <w:sz w:val="24"/>
          <w:szCs w:val="24"/>
        </w:rPr>
        <w:t>show the uniqueness and construction (of the $Z$ matrix in our main result) of the matrix decomposition, and give an affirmative answer to a question proposed in [J. Math. Anal. Appl. 407 (2013) 436-442]. The theorem is stated as Sectoral Decomposition:</w:t>
      </w:r>
    </w:p>
    <w:p w:rsidR="00E0306A" w:rsidRDefault="00E0306A" w:rsidP="00E0306A">
      <w:pPr>
        <w:pStyle w:val="ListParagraph"/>
        <w:rPr>
          <w:rFonts w:ascii="Times New Roman" w:hAnsi="Times New Roman" w:cs="Times New Roman"/>
          <w:sz w:val="24"/>
          <w:szCs w:val="24"/>
        </w:rPr>
      </w:pPr>
      <w:r w:rsidRPr="00E0306A">
        <w:rPr>
          <w:rFonts w:ascii="Times New Roman" w:hAnsi="Times New Roman" w:cs="Times New Roman"/>
          <w:sz w:val="24"/>
          <w:szCs w:val="24"/>
        </w:rPr>
        <w:t>Let $A$ be an $n\times n$ complex matrix such that its numerical range is contained in a sector in the 1st and 4th quadrants, i.e., $W(A)\subseteq S_{\alpha}$ for some $\alpha \in [0, \frac{\pi}{2})$. Then there exist an invertible matrix $X$ and a unitary diagonal matrix $Z={\rm diag} (e^{i\theta_1}, \dots, e^{i\theta_n})$ wi</w:t>
      </w:r>
      <w:r w:rsidR="00947B51">
        <w:rPr>
          <w:rFonts w:ascii="Times New Roman" w:hAnsi="Times New Roman" w:cs="Times New Roman"/>
          <w:sz w:val="24"/>
          <w:szCs w:val="24"/>
        </w:rPr>
        <w:t xml:space="preserve">th all $|\theta_j|\leq \alpha$ </w:t>
      </w:r>
      <w:r w:rsidRPr="00E0306A">
        <w:rPr>
          <w:rFonts w:ascii="Times New Roman" w:hAnsi="Times New Roman" w:cs="Times New Roman"/>
          <w:sz w:val="24"/>
          <w:szCs w:val="24"/>
        </w:rPr>
        <w:t>such that $A=XZX^*$. Moreover, such a matrix $Z$ is unique up to permutation.</w:t>
      </w:r>
    </w:p>
    <w:p w:rsidR="00E0306A" w:rsidRDefault="00E0306A" w:rsidP="00E0306A">
      <w:pPr>
        <w:pStyle w:val="ListParagraph"/>
        <w:rPr>
          <w:rFonts w:ascii="Times New Roman" w:hAnsi="Times New Roman" w:cs="Times New Roman"/>
          <w:sz w:val="24"/>
          <w:szCs w:val="24"/>
        </w:rPr>
      </w:pPr>
    </w:p>
    <w:p w:rsidR="008C3183" w:rsidRDefault="008C3183" w:rsidP="008C3183">
      <w:pPr>
        <w:pStyle w:val="ListParagraph"/>
        <w:numPr>
          <w:ilvl w:val="0"/>
          <w:numId w:val="1"/>
        </w:numPr>
        <w:rPr>
          <w:rFonts w:ascii="Times New Roman" w:hAnsi="Times New Roman" w:cs="Times New Roman"/>
          <w:sz w:val="24"/>
          <w:szCs w:val="24"/>
        </w:rPr>
      </w:pPr>
      <w:r w:rsidRPr="008C3183">
        <w:rPr>
          <w:rFonts w:ascii="Times New Roman" w:hAnsi="Times New Roman" w:cs="Times New Roman"/>
          <w:sz w:val="24"/>
          <w:szCs w:val="24"/>
        </w:rPr>
        <w:t>Karol Zyczkowski</w:t>
      </w:r>
      <w:r>
        <w:rPr>
          <w:rFonts w:ascii="Times New Roman" w:hAnsi="Times New Roman" w:cs="Times New Roman" w:hint="eastAsia"/>
          <w:sz w:val="24"/>
          <w:szCs w:val="24"/>
        </w:rPr>
        <w:t xml:space="preserve">, </w:t>
      </w:r>
      <w:r w:rsidRPr="008C3183">
        <w:rPr>
          <w:rFonts w:ascii="Times New Roman" w:hAnsi="Times New Roman" w:cs="Times New Roman"/>
          <w:sz w:val="24"/>
          <w:szCs w:val="24"/>
        </w:rPr>
        <w:t>Jagiellonian University</w:t>
      </w:r>
    </w:p>
    <w:p w:rsidR="008C3183" w:rsidRPr="00AD61FA" w:rsidRDefault="008C3183" w:rsidP="00AD61FA">
      <w:pPr>
        <w:pStyle w:val="ListParagraph"/>
        <w:rPr>
          <w:rFonts w:ascii="Times New Roman" w:hAnsi="Times New Roman" w:cs="Times New Roman"/>
          <w:sz w:val="24"/>
          <w:szCs w:val="24"/>
        </w:rPr>
      </w:pPr>
      <w:r>
        <w:rPr>
          <w:rFonts w:ascii="Times New Roman" w:hAnsi="Times New Roman" w:cs="Times New Roman" w:hint="eastAsia"/>
          <w:sz w:val="24"/>
          <w:szCs w:val="24"/>
        </w:rPr>
        <w:t>Title</w:t>
      </w:r>
      <w:r>
        <w:rPr>
          <w:rFonts w:ascii="Times New Roman" w:hAnsi="Times New Roman" w:cs="Times New Roman"/>
          <w:sz w:val="24"/>
          <w:szCs w:val="24"/>
        </w:rPr>
        <w:t>:</w:t>
      </w:r>
      <w:r w:rsidR="00F62EE7">
        <w:rPr>
          <w:rFonts w:ascii="Times New Roman" w:hAnsi="Times New Roman" w:cs="Times New Roman"/>
          <w:sz w:val="24"/>
          <w:szCs w:val="24"/>
        </w:rPr>
        <w:t xml:space="preserve"> </w:t>
      </w:r>
      <w:r w:rsidR="00F62EE7" w:rsidRPr="00F62EE7">
        <w:rPr>
          <w:rFonts w:ascii="Times New Roman" w:hAnsi="Times New Roman" w:cs="Times New Roman"/>
          <w:sz w:val="24"/>
          <w:szCs w:val="24"/>
        </w:rPr>
        <w:t>On restricted numerical range and numerical shadow</w:t>
      </w:r>
    </w:p>
    <w:p w:rsidR="00F62EE7" w:rsidRPr="00A1179E" w:rsidRDefault="008C3183" w:rsidP="00A1179E">
      <w:pPr>
        <w:pStyle w:val="ListParagraph"/>
        <w:snapToGrid w:val="0"/>
        <w:rPr>
          <w:rFonts w:ascii="Times New Roman" w:hAnsi="Times New Roman" w:cs="Times New Roman"/>
          <w:sz w:val="24"/>
          <w:szCs w:val="24"/>
        </w:rPr>
      </w:pPr>
      <w:r>
        <w:rPr>
          <w:rFonts w:ascii="Times New Roman" w:hAnsi="Times New Roman" w:cs="Times New Roman" w:hint="eastAsia"/>
          <w:sz w:val="24"/>
          <w:szCs w:val="24"/>
        </w:rPr>
        <w:t>Abstract:</w:t>
      </w:r>
      <w:r w:rsidR="00F62EE7" w:rsidRPr="00F62EE7">
        <w:t xml:space="preserve"> </w:t>
      </w:r>
      <w:r w:rsidR="00F62EE7">
        <w:t xml:space="preserve"> </w:t>
      </w:r>
      <w:r w:rsidR="00F62EE7" w:rsidRPr="00F62EE7">
        <w:rPr>
          <w:rFonts w:ascii="Times New Roman" w:hAnsi="Times New Roman" w:cs="Times New Roman"/>
          <w:sz w:val="24"/>
          <w:szCs w:val="24"/>
        </w:rPr>
        <w:t xml:space="preserve">Numerical shadow </w:t>
      </w:r>
      <w:r w:rsidR="00AD61FA" w:rsidRPr="00AD61FA">
        <w:rPr>
          <w:rFonts w:ascii="Times New Roman" w:hAnsi="Times New Roman" w:cs="Times New Roman"/>
          <w:position w:val="-12"/>
          <w:sz w:val="24"/>
          <w:szCs w:val="24"/>
        </w:rPr>
        <w:object w:dxaOrig="620" w:dyaOrig="360">
          <v:shape id="_x0000_i1141" type="#_x0000_t75" style="width:30.75pt;height:18pt" o:ole="">
            <v:imagedata r:id="rId217" o:title=""/>
          </v:shape>
          <o:OLEObject Type="Embed" ProgID="Equation.DSMT4" ShapeID="_x0000_i1141" DrawAspect="Content" ObjectID="_1468516595" r:id="rId218"/>
        </w:object>
      </w:r>
      <w:r w:rsidR="00F62EE7" w:rsidRPr="00F62EE7">
        <w:rPr>
          <w:rFonts w:ascii="Times New Roman" w:hAnsi="Times New Roman" w:cs="Times New Roman"/>
          <w:sz w:val="24"/>
          <w:szCs w:val="24"/>
        </w:rPr>
        <w:t xml:space="preserve"> of an operator </w:t>
      </w:r>
      <w:r w:rsidR="00AD61FA" w:rsidRPr="00F4096C">
        <w:rPr>
          <w:rFonts w:ascii="Times New Roman" w:hAnsi="Times New Roman" w:cs="Times New Roman"/>
          <w:position w:val="-4"/>
          <w:sz w:val="24"/>
          <w:szCs w:val="24"/>
        </w:rPr>
        <w:object w:dxaOrig="279" w:dyaOrig="260">
          <v:shape id="_x0000_i1142" type="#_x0000_t75" style="width:14.25pt;height:12.75pt" o:ole="">
            <v:imagedata r:id="rId219" o:title=""/>
          </v:shape>
          <o:OLEObject Type="Embed" ProgID="Equation.DSMT4" ShapeID="_x0000_i1142" DrawAspect="Content" ObjectID="_1468516596" r:id="rId220"/>
        </w:object>
      </w:r>
      <w:r w:rsidR="00F62EE7" w:rsidRPr="00F62EE7">
        <w:rPr>
          <w:rFonts w:ascii="Times New Roman" w:hAnsi="Times New Roman" w:cs="Times New Roman"/>
          <w:sz w:val="24"/>
          <w:szCs w:val="24"/>
        </w:rPr>
        <w:t xml:space="preserve"> is the probability measure</w:t>
      </w:r>
      <w:r w:rsidR="00AD61FA">
        <w:rPr>
          <w:rFonts w:ascii="Times New Roman" w:hAnsi="Times New Roman" w:cs="Times New Roman"/>
          <w:sz w:val="24"/>
          <w:szCs w:val="24"/>
        </w:rPr>
        <w:t xml:space="preserve"> </w:t>
      </w:r>
      <w:r w:rsidR="00F62EE7" w:rsidRPr="00F62EE7">
        <w:rPr>
          <w:rFonts w:ascii="Times New Roman" w:hAnsi="Times New Roman" w:cs="Times New Roman"/>
          <w:sz w:val="24"/>
          <w:szCs w:val="24"/>
        </w:rPr>
        <w:t>on the complex plane s</w:t>
      </w:r>
      <w:r w:rsidR="008D1FEE">
        <w:rPr>
          <w:rFonts w:ascii="Times New Roman" w:hAnsi="Times New Roman" w:cs="Times New Roman"/>
          <w:sz w:val="24"/>
          <w:szCs w:val="24"/>
        </w:rPr>
        <w:t>upported by the numerical range</w:t>
      </w:r>
      <w:r w:rsidR="00AD61FA" w:rsidRPr="00AD61FA">
        <w:rPr>
          <w:rFonts w:ascii="Times New Roman" w:hAnsi="Times New Roman" w:cs="Times New Roman"/>
          <w:position w:val="-10"/>
          <w:sz w:val="24"/>
          <w:szCs w:val="24"/>
        </w:rPr>
        <w:object w:dxaOrig="660" w:dyaOrig="320">
          <v:shape id="_x0000_i1143" type="#_x0000_t75" style="width:33pt;height:15.75pt" o:ole="">
            <v:imagedata r:id="rId221" o:title=""/>
          </v:shape>
          <o:OLEObject Type="Embed" ProgID="Equation.DSMT4" ShapeID="_x0000_i1143" DrawAspect="Content" ObjectID="_1468516597" r:id="rId222"/>
        </w:object>
      </w:r>
      <w:r w:rsidR="00F62EE7" w:rsidRPr="00F62EE7">
        <w:rPr>
          <w:rFonts w:ascii="Times New Roman" w:hAnsi="Times New Roman" w:cs="Times New Roman"/>
          <w:sz w:val="24"/>
          <w:szCs w:val="24"/>
        </w:rPr>
        <w:t>,</w:t>
      </w:r>
      <w:r w:rsidR="00AD61FA">
        <w:rPr>
          <w:rFonts w:ascii="Times New Roman" w:hAnsi="Times New Roman" w:cs="Times New Roman"/>
          <w:sz w:val="24"/>
          <w:szCs w:val="24"/>
        </w:rPr>
        <w:t xml:space="preserve"> </w:t>
      </w:r>
      <w:r w:rsidR="00F62EE7" w:rsidRPr="00F62EE7">
        <w:rPr>
          <w:rFonts w:ascii="Times New Roman" w:hAnsi="Times New Roman" w:cs="Times New Roman"/>
          <w:sz w:val="24"/>
          <w:szCs w:val="24"/>
        </w:rPr>
        <w:t xml:space="preserve">defined as the probability that the inner product </w:t>
      </w:r>
      <w:r w:rsidR="00AD61FA" w:rsidRPr="00AD61FA">
        <w:rPr>
          <w:rFonts w:ascii="Times New Roman" w:hAnsi="Times New Roman" w:cs="Times New Roman"/>
          <w:position w:val="-14"/>
          <w:sz w:val="24"/>
          <w:szCs w:val="24"/>
        </w:rPr>
        <w:object w:dxaOrig="760" w:dyaOrig="400">
          <v:shape id="_x0000_i1144" type="#_x0000_t75" style="width:38.25pt;height:20.25pt" o:ole="">
            <v:imagedata r:id="rId223" o:title=""/>
          </v:shape>
          <o:OLEObject Type="Embed" ProgID="Equation.DSMT4" ShapeID="_x0000_i1144" DrawAspect="Content" ObjectID="_1468516598" r:id="rId224"/>
        </w:object>
      </w:r>
      <w:r w:rsidR="001D68A1">
        <w:rPr>
          <w:rFonts w:ascii="Times New Roman" w:hAnsi="Times New Roman" w:cs="Times New Roman"/>
          <w:sz w:val="24"/>
          <w:szCs w:val="24"/>
        </w:rPr>
        <w:t xml:space="preserve"> is equal to</w:t>
      </w:r>
      <w:r w:rsidR="00AD61FA" w:rsidRPr="00AD61FA">
        <w:rPr>
          <w:rFonts w:ascii="Times New Roman" w:hAnsi="Times New Roman" w:cs="Times New Roman"/>
          <w:position w:val="-4"/>
          <w:sz w:val="24"/>
          <w:szCs w:val="24"/>
        </w:rPr>
        <w:object w:dxaOrig="200" w:dyaOrig="200">
          <v:shape id="_x0000_i1145" type="#_x0000_t75" style="width:9.75pt;height:9.75pt" o:ole="">
            <v:imagedata r:id="rId225" o:title=""/>
          </v:shape>
          <o:OLEObject Type="Embed" ProgID="Equation.DSMT4" ShapeID="_x0000_i1145" DrawAspect="Content" ObjectID="_1468516599" r:id="rId226"/>
        </w:object>
      </w:r>
      <w:r w:rsidR="00F62EE7" w:rsidRPr="00F62EE7">
        <w:rPr>
          <w:rFonts w:ascii="Times New Roman" w:hAnsi="Times New Roman" w:cs="Times New Roman"/>
          <w:sz w:val="24"/>
          <w:szCs w:val="24"/>
        </w:rPr>
        <w:t>,</w:t>
      </w:r>
      <w:r w:rsidR="00AD61FA">
        <w:rPr>
          <w:rFonts w:ascii="Times New Roman" w:hAnsi="Times New Roman" w:cs="Times New Roman"/>
          <w:sz w:val="24"/>
          <w:szCs w:val="24"/>
        </w:rPr>
        <w:t xml:space="preserve"> </w:t>
      </w:r>
      <w:r w:rsidR="00F62EE7" w:rsidRPr="00A1179E">
        <w:rPr>
          <w:rFonts w:ascii="Times New Roman" w:hAnsi="Times New Roman" w:cs="Times New Roman"/>
          <w:sz w:val="24"/>
          <w:szCs w:val="24"/>
        </w:rPr>
        <w:t xml:space="preserve">where </w:t>
      </w:r>
      <w:r w:rsidR="00AD61FA" w:rsidRPr="00AD61FA">
        <w:rPr>
          <w:position w:val="-6"/>
        </w:rPr>
        <w:object w:dxaOrig="200" w:dyaOrig="220">
          <v:shape id="_x0000_i1146" type="#_x0000_t75" style="width:9.75pt;height:11.25pt" o:ole="">
            <v:imagedata r:id="rId227" o:title=""/>
          </v:shape>
          <o:OLEObject Type="Embed" ProgID="Equation.DSMT4" ShapeID="_x0000_i1146" DrawAspect="Content" ObjectID="_1468516600" r:id="rId228"/>
        </w:object>
      </w:r>
      <w:r w:rsidR="00F62EE7" w:rsidRPr="00A1179E">
        <w:rPr>
          <w:rFonts w:ascii="Times New Roman" w:hAnsi="Times New Roman" w:cs="Times New Roman"/>
          <w:sz w:val="24"/>
          <w:szCs w:val="24"/>
        </w:rPr>
        <w:t xml:space="preserve"> denotes a normalized </w:t>
      </w:r>
      <w:r w:rsidR="00AD61FA" w:rsidRPr="00AD61FA">
        <w:rPr>
          <w:position w:val="-6"/>
        </w:rPr>
        <w:object w:dxaOrig="279" w:dyaOrig="279">
          <v:shape id="_x0000_i1147" type="#_x0000_t75" style="width:14.25pt;height:14.25pt" o:ole="">
            <v:imagedata r:id="rId229" o:title=""/>
          </v:shape>
          <o:OLEObject Type="Embed" ProgID="Equation.DSMT4" ShapeID="_x0000_i1147" DrawAspect="Content" ObjectID="_1468516601" r:id="rId230"/>
        </w:object>
      </w:r>
      <w:r w:rsidR="00F62EE7" w:rsidRPr="00A1179E">
        <w:rPr>
          <w:rFonts w:ascii="Times New Roman" w:hAnsi="Times New Roman" w:cs="Times New Roman"/>
          <w:sz w:val="24"/>
          <w:szCs w:val="24"/>
        </w:rPr>
        <w:t>-dimensional random complex vector.</w:t>
      </w:r>
    </w:p>
    <w:p w:rsidR="00F62EE7" w:rsidRPr="00F62EE7" w:rsidRDefault="00F62EE7" w:rsidP="00AD61FA">
      <w:pPr>
        <w:pStyle w:val="ListParagraph"/>
        <w:snapToGrid w:val="0"/>
        <w:rPr>
          <w:rFonts w:ascii="Times New Roman" w:hAnsi="Times New Roman" w:cs="Times New Roman"/>
          <w:sz w:val="24"/>
          <w:szCs w:val="24"/>
        </w:rPr>
      </w:pPr>
    </w:p>
    <w:p w:rsidR="00F62EE7" w:rsidRPr="00F62EE7" w:rsidRDefault="00F62EE7" w:rsidP="00AD61FA">
      <w:pPr>
        <w:pStyle w:val="ListParagraph"/>
        <w:snapToGrid w:val="0"/>
        <w:rPr>
          <w:rFonts w:ascii="Times New Roman" w:hAnsi="Times New Roman" w:cs="Times New Roman"/>
          <w:sz w:val="24"/>
          <w:szCs w:val="24"/>
        </w:rPr>
      </w:pPr>
      <w:r w:rsidRPr="00F62EE7">
        <w:rPr>
          <w:rFonts w:ascii="Times New Roman" w:hAnsi="Times New Roman" w:cs="Times New Roman"/>
          <w:sz w:val="24"/>
          <w:szCs w:val="24"/>
        </w:rPr>
        <w:t xml:space="preserve">Restricting vectors </w:t>
      </w:r>
      <w:r w:rsidR="00AD61FA" w:rsidRPr="00AD61FA">
        <w:rPr>
          <w:rFonts w:ascii="Times New Roman" w:hAnsi="Times New Roman" w:cs="Times New Roman"/>
          <w:position w:val="-6"/>
          <w:sz w:val="24"/>
          <w:szCs w:val="24"/>
        </w:rPr>
        <w:object w:dxaOrig="200" w:dyaOrig="220">
          <v:shape id="_x0000_i1148" type="#_x0000_t75" style="width:9.75pt;height:11.25pt" o:ole="">
            <v:imagedata r:id="rId227" o:title=""/>
          </v:shape>
          <o:OLEObject Type="Embed" ProgID="Equation.DSMT4" ShapeID="_x0000_i1148" DrawAspect="Content" ObjectID="_1468516602" r:id="rId231"/>
        </w:object>
      </w:r>
      <w:r w:rsidRPr="00F62EE7">
        <w:rPr>
          <w:rFonts w:ascii="Times New Roman" w:hAnsi="Times New Roman" w:cs="Times New Roman"/>
          <w:sz w:val="24"/>
          <w:szCs w:val="24"/>
        </w:rPr>
        <w:t xml:space="preserve"> to certain subset of the set of all states</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(e.g. real/product/entangled states) one arrives at the notion of the restricted numerical range, which in general needs not to be convex.</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Analyzing numerical shadow of hermitian matrices</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with respect to real states we show that</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 xml:space="preserve">they form a generalization of the standard </w:t>
      </w:r>
      <w:r w:rsidR="00AD61FA" w:rsidRPr="00AD61FA">
        <w:rPr>
          <w:rFonts w:ascii="Times New Roman" w:hAnsi="Times New Roman" w:cs="Times New Roman"/>
          <w:position w:val="-4"/>
          <w:sz w:val="24"/>
          <w:szCs w:val="24"/>
        </w:rPr>
        <w:object w:dxaOrig="240" w:dyaOrig="260">
          <v:shape id="_x0000_i1149" type="#_x0000_t75" style="width:12pt;height:12.75pt" o:ole="">
            <v:imagedata r:id="rId232" o:title=""/>
          </v:shape>
          <o:OLEObject Type="Embed" ProgID="Equation.DSMT4" ShapeID="_x0000_i1149" DrawAspect="Content" ObjectID="_1468516603" r:id="rId233"/>
        </w:object>
      </w:r>
      <w:r w:rsidRPr="00F62EE7">
        <w:rPr>
          <w:rFonts w:ascii="Times New Roman" w:hAnsi="Times New Roman" w:cs="Times New Roman"/>
          <w:sz w:val="24"/>
          <w:szCs w:val="24"/>
        </w:rPr>
        <w:t>-spline.</w:t>
      </w:r>
    </w:p>
    <w:p w:rsidR="00F62EE7" w:rsidRPr="00F62EE7" w:rsidRDefault="00F62EE7" w:rsidP="00AD61FA">
      <w:pPr>
        <w:pStyle w:val="ListParagraph"/>
        <w:snapToGrid w:val="0"/>
        <w:rPr>
          <w:rFonts w:ascii="Times New Roman" w:hAnsi="Times New Roman" w:cs="Times New Roman"/>
          <w:sz w:val="24"/>
          <w:szCs w:val="24"/>
        </w:rPr>
      </w:pPr>
    </w:p>
    <w:p w:rsidR="00F62EE7" w:rsidRPr="00F62EE7" w:rsidRDefault="00F62EE7" w:rsidP="00AD61FA">
      <w:pPr>
        <w:pStyle w:val="ListParagraph"/>
        <w:snapToGrid w:val="0"/>
        <w:rPr>
          <w:rFonts w:ascii="Times New Roman" w:hAnsi="Times New Roman" w:cs="Times New Roman"/>
          <w:sz w:val="24"/>
          <w:szCs w:val="24"/>
        </w:rPr>
      </w:pPr>
      <w:r w:rsidRPr="00F62EE7">
        <w:rPr>
          <w:rFonts w:ascii="Times New Roman" w:hAnsi="Times New Roman" w:cs="Times New Roman"/>
          <w:sz w:val="24"/>
          <w:szCs w:val="24"/>
        </w:rPr>
        <w:t>We study the standard numerical range of a non-hermitian</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 xml:space="preserve">random Ginibre matrix </w:t>
      </w:r>
      <w:r w:rsidR="00AD61FA" w:rsidRPr="00AD61FA">
        <w:rPr>
          <w:rFonts w:ascii="Times New Roman" w:hAnsi="Times New Roman" w:cs="Times New Roman"/>
          <w:position w:val="-6"/>
          <w:sz w:val="24"/>
          <w:szCs w:val="24"/>
        </w:rPr>
        <w:object w:dxaOrig="260" w:dyaOrig="279">
          <v:shape id="_x0000_i1150" type="#_x0000_t75" style="width:12.75pt;height:14.25pt" o:ole="">
            <v:imagedata r:id="rId234" o:title=""/>
          </v:shape>
          <o:OLEObject Type="Embed" ProgID="Equation.DSMT4" ShapeID="_x0000_i1150" DrawAspect="Content" ObjectID="_1468516604" r:id="rId235"/>
        </w:object>
      </w:r>
      <w:r w:rsidRPr="00F62EE7">
        <w:rPr>
          <w:rFonts w:ascii="Times New Roman" w:hAnsi="Times New Roman" w:cs="Times New Roman"/>
          <w:sz w:val="24"/>
          <w:szCs w:val="24"/>
        </w:rPr>
        <w:t xml:space="preserve"> and show that </w:t>
      </w:r>
      <w:r w:rsidR="00AD61FA" w:rsidRPr="00AD61FA">
        <w:rPr>
          <w:rFonts w:ascii="Times New Roman" w:hAnsi="Times New Roman" w:cs="Times New Roman"/>
          <w:position w:val="-10"/>
          <w:sz w:val="24"/>
          <w:szCs w:val="24"/>
        </w:rPr>
        <w:object w:dxaOrig="639" w:dyaOrig="320">
          <v:shape id="_x0000_i1151" type="#_x0000_t75" style="width:32.25pt;height:15.75pt" o:ole="">
            <v:imagedata r:id="rId236" o:title=""/>
          </v:shape>
          <o:OLEObject Type="Embed" ProgID="Equation.DSMT4" ShapeID="_x0000_i1151" DrawAspect="Content" ObjectID="_1468516605" r:id="rId237"/>
        </w:objec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converges asymptotically</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 xml:space="preserve">to the disk of radius larger by factor </w:t>
      </w:r>
      <w:r w:rsidR="00AD61FA" w:rsidRPr="00AD61FA">
        <w:rPr>
          <w:rFonts w:ascii="Times New Roman" w:hAnsi="Times New Roman" w:cs="Times New Roman"/>
          <w:position w:val="-6"/>
          <w:sz w:val="24"/>
          <w:szCs w:val="24"/>
        </w:rPr>
        <w:object w:dxaOrig="380" w:dyaOrig="340">
          <v:shape id="_x0000_i1152" type="#_x0000_t75" style="width:18.75pt;height:17.25pt" o:ole="">
            <v:imagedata r:id="rId238" o:title=""/>
          </v:shape>
          <o:OLEObject Type="Embed" ProgID="Equation.DSMT4" ShapeID="_x0000_i1152" DrawAspect="Content" ObjectID="_1468516606" r:id="rId239"/>
        </w:objec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than the radius</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 xml:space="preserve">of the support of the spectrum of </w:t>
      </w:r>
      <w:r w:rsidR="00AD61FA" w:rsidRPr="00AD61FA">
        <w:rPr>
          <w:rFonts w:ascii="Times New Roman" w:hAnsi="Times New Roman" w:cs="Times New Roman"/>
          <w:position w:val="-6"/>
          <w:sz w:val="24"/>
          <w:szCs w:val="24"/>
        </w:rPr>
        <w:object w:dxaOrig="260" w:dyaOrig="279">
          <v:shape id="_x0000_i1153" type="#_x0000_t75" style="width:12.75pt;height:14.25pt" o:ole="">
            <v:imagedata r:id="rId234" o:title=""/>
          </v:shape>
          <o:OLEObject Type="Embed" ProgID="Equation.DSMT4" ShapeID="_x0000_i1153" DrawAspect="Content" ObjectID="_1468516607" r:id="rId240"/>
        </w:object>
      </w:r>
      <w:r w:rsidRPr="00F62EE7">
        <w:rPr>
          <w:rFonts w:ascii="Times New Roman" w:hAnsi="Times New Roman" w:cs="Times New Roman"/>
          <w:sz w:val="24"/>
          <w:szCs w:val="24"/>
        </w:rPr>
        <w:t xml:space="preserve"> on the complex plane.</w:t>
      </w:r>
      <w:r w:rsidR="00AD61FA">
        <w:rPr>
          <w:rFonts w:ascii="Times New Roman" w:hAnsi="Times New Roman" w:cs="Times New Roman"/>
          <w:sz w:val="24"/>
          <w:szCs w:val="24"/>
        </w:rPr>
        <w:t xml:space="preserve"> </w:t>
      </w:r>
      <w:r w:rsidR="00E77BDA">
        <w:rPr>
          <w:rFonts w:ascii="Times New Roman" w:hAnsi="Times New Roman" w:cs="Times New Roman"/>
          <w:sz w:val="24"/>
          <w:szCs w:val="24"/>
        </w:rPr>
        <w:t>The</w:t>
      </w:r>
      <w:r w:rsidR="00E77BDA">
        <w:rPr>
          <w:rFonts w:ascii="Times New Roman" w:hAnsi="Times New Roman" w:cs="Times New Roman" w:hint="eastAsia"/>
          <w:sz w:val="24"/>
          <w:szCs w:val="24"/>
        </w:rPr>
        <w:t xml:space="preserve"> </w:t>
      </w:r>
      <w:r w:rsidRPr="00F62EE7">
        <w:rPr>
          <w:rFonts w:ascii="Times New Roman" w:hAnsi="Times New Roman" w:cs="Times New Roman"/>
          <w:sz w:val="24"/>
          <w:szCs w:val="24"/>
        </w:rPr>
        <w:t>with of the belt of the numercial range without eigenvalues can be related to the degree of non-normality of the matrix analyzed.</w:t>
      </w:r>
    </w:p>
    <w:p w:rsidR="00F62EE7" w:rsidRPr="00F62EE7" w:rsidRDefault="00F62EE7" w:rsidP="00F62EE7">
      <w:pPr>
        <w:pStyle w:val="ListParagraph"/>
        <w:rPr>
          <w:rFonts w:ascii="Times New Roman" w:hAnsi="Times New Roman" w:cs="Times New Roman"/>
          <w:sz w:val="24"/>
          <w:szCs w:val="24"/>
        </w:rPr>
      </w:pPr>
    </w:p>
    <w:p w:rsidR="00F62EE7" w:rsidRPr="00AD61FA" w:rsidRDefault="00AD61FA" w:rsidP="00AD61FA">
      <w:pPr>
        <w:pStyle w:val="ListParagraph"/>
        <w:rPr>
          <w:rFonts w:ascii="Times New Roman" w:hAnsi="Times New Roman" w:cs="Times New Roman"/>
          <w:sz w:val="24"/>
          <w:szCs w:val="24"/>
        </w:rPr>
      </w:pPr>
      <w:r>
        <w:rPr>
          <w:rFonts w:ascii="Times New Roman" w:hAnsi="Times New Roman" w:cs="Times New Roman"/>
          <w:sz w:val="24"/>
          <w:szCs w:val="24"/>
        </w:rPr>
        <w:t>References</w:t>
      </w:r>
    </w:p>
    <w:p w:rsidR="00F62EE7" w:rsidRPr="00AD61FA" w:rsidRDefault="00F62EE7" w:rsidP="00AD61FA">
      <w:pPr>
        <w:pStyle w:val="ListParagraph"/>
        <w:rPr>
          <w:rFonts w:ascii="Times New Roman" w:hAnsi="Times New Roman" w:cs="Times New Roman"/>
          <w:sz w:val="24"/>
          <w:szCs w:val="24"/>
        </w:rPr>
      </w:pPr>
      <w:r w:rsidRPr="00F62EE7">
        <w:rPr>
          <w:rFonts w:ascii="Times New Roman" w:hAnsi="Times New Roman" w:cs="Times New Roman"/>
          <w:sz w:val="24"/>
          <w:szCs w:val="24"/>
        </w:rPr>
        <w:t xml:space="preserve">[1] B. Collins, P. Gawron, A. E. Litvak and K. </w:t>
      </w:r>
      <w:r w:rsidR="00AD61FA" w:rsidRPr="00AD61FA">
        <w:rPr>
          <w:rFonts w:ascii="Times New Roman" w:hAnsi="Times New Roman" w:cs="Times New Roman"/>
          <w:sz w:val="24"/>
          <w:szCs w:val="24"/>
        </w:rPr>
        <w:t>Życzkowski</w:t>
      </w:r>
      <w:r w:rsidRPr="00F62EE7">
        <w:rPr>
          <w:rFonts w:ascii="Times New Roman" w:hAnsi="Times New Roman" w:cs="Times New Roman"/>
          <w:sz w:val="24"/>
          <w:szCs w:val="24"/>
        </w:rPr>
        <w:t>, Numerical range for random matrices,</w:t>
      </w:r>
      <w:r w:rsidR="00AD61FA">
        <w:rPr>
          <w:rFonts w:ascii="Times New Roman" w:hAnsi="Times New Roman" w:cs="Times New Roman"/>
          <w:sz w:val="24"/>
          <w:szCs w:val="24"/>
        </w:rPr>
        <w:t xml:space="preserve"> </w:t>
      </w:r>
      <w:r w:rsidRPr="00AD61FA">
        <w:rPr>
          <w:rFonts w:ascii="Times New Roman" w:hAnsi="Times New Roman" w:cs="Times New Roman"/>
          <w:i/>
          <w:sz w:val="24"/>
          <w:szCs w:val="24"/>
        </w:rPr>
        <w:t>J. Math. Anal. Appl.</w:t>
      </w:r>
      <w:r w:rsidRPr="00F62EE7">
        <w:rPr>
          <w:rFonts w:ascii="Times New Roman" w:hAnsi="Times New Roman" w:cs="Times New Roman"/>
          <w:sz w:val="24"/>
          <w:szCs w:val="24"/>
        </w:rPr>
        <w:t xml:space="preserve"> </w:t>
      </w:r>
      <w:r w:rsidRPr="00AD61FA">
        <w:rPr>
          <w:rFonts w:ascii="Times New Roman" w:hAnsi="Times New Roman" w:cs="Times New Roman"/>
          <w:b/>
          <w:sz w:val="24"/>
          <w:szCs w:val="24"/>
        </w:rPr>
        <w:t>418</w:t>
      </w:r>
      <w:r w:rsidRPr="00F62EE7">
        <w:rPr>
          <w:rFonts w:ascii="Times New Roman" w:hAnsi="Times New Roman" w:cs="Times New Roman"/>
          <w:sz w:val="24"/>
          <w:szCs w:val="24"/>
        </w:rPr>
        <w:t xml:space="preserve">, 516–533 </w:t>
      </w:r>
      <w:r w:rsidR="00AD61FA">
        <w:rPr>
          <w:rFonts w:ascii="Times New Roman" w:hAnsi="Times New Roman" w:cs="Times New Roman"/>
          <w:sz w:val="24"/>
          <w:szCs w:val="24"/>
        </w:rPr>
        <w:t>(2014).</w:t>
      </w:r>
    </w:p>
    <w:p w:rsidR="008C3183" w:rsidRPr="00D73623" w:rsidRDefault="00F62EE7" w:rsidP="00F62EE7">
      <w:pPr>
        <w:pStyle w:val="ListParagraph"/>
        <w:rPr>
          <w:rFonts w:ascii="Times New Roman" w:hAnsi="Times New Roman" w:cs="Times New Roman"/>
          <w:sz w:val="24"/>
          <w:szCs w:val="24"/>
        </w:rPr>
      </w:pPr>
      <w:r w:rsidRPr="00F62EE7">
        <w:rPr>
          <w:rFonts w:ascii="Times New Roman" w:hAnsi="Times New Roman" w:cs="Times New Roman"/>
          <w:sz w:val="24"/>
          <w:szCs w:val="24"/>
        </w:rPr>
        <w:t>[2] C.F. Dunkl, P. Gawron, L. Pawela, Z. Puchala, K. Zyczkowski,</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Real numerical shadow and generalized B-splines,</w:t>
      </w:r>
      <w:r w:rsidR="00AD61FA">
        <w:rPr>
          <w:rFonts w:ascii="Times New Roman" w:hAnsi="Times New Roman" w:cs="Times New Roman"/>
          <w:sz w:val="24"/>
          <w:szCs w:val="24"/>
        </w:rPr>
        <w:t xml:space="preserve"> </w:t>
      </w:r>
      <w:r w:rsidRPr="00F62EE7">
        <w:rPr>
          <w:rFonts w:ascii="Times New Roman" w:hAnsi="Times New Roman" w:cs="Times New Roman"/>
          <w:sz w:val="24"/>
          <w:szCs w:val="24"/>
        </w:rPr>
        <w:t>preprint 2014.</w:t>
      </w:r>
    </w:p>
    <w:p w:rsidR="003A5878" w:rsidRPr="00D73623" w:rsidRDefault="003A5878" w:rsidP="000F4BF7">
      <w:pPr>
        <w:pStyle w:val="ListParagraph"/>
        <w:rPr>
          <w:rFonts w:ascii="Times New Roman" w:hAnsi="Times New Roman" w:cs="Times New Roman"/>
          <w:sz w:val="24"/>
          <w:szCs w:val="24"/>
        </w:rPr>
      </w:pPr>
    </w:p>
    <w:p w:rsidR="00055FC2" w:rsidRPr="00D73623" w:rsidRDefault="00055FC2" w:rsidP="000F4BF7">
      <w:pPr>
        <w:pStyle w:val="ListParagraph"/>
        <w:rPr>
          <w:rFonts w:ascii="Times New Roman" w:hAnsi="Times New Roman" w:cs="Times New Roman"/>
          <w:sz w:val="24"/>
          <w:szCs w:val="24"/>
        </w:rPr>
      </w:pPr>
    </w:p>
    <w:p w:rsidR="00055FC2" w:rsidRPr="00D73623" w:rsidRDefault="00055FC2" w:rsidP="000F4BF7">
      <w:pPr>
        <w:pStyle w:val="ListParagraph"/>
        <w:rPr>
          <w:rFonts w:ascii="Times New Roman" w:hAnsi="Times New Roman" w:cs="Times New Roman"/>
          <w:sz w:val="24"/>
          <w:szCs w:val="24"/>
        </w:rPr>
      </w:pPr>
    </w:p>
    <w:p w:rsidR="00617412" w:rsidRPr="00645C61" w:rsidRDefault="00617412" w:rsidP="00645C61">
      <w:pPr>
        <w:rPr>
          <w:rFonts w:ascii="Times New Roman" w:hAnsi="Times New Roman" w:cs="Times New Roman"/>
          <w:sz w:val="24"/>
          <w:szCs w:val="24"/>
        </w:rPr>
      </w:pPr>
    </w:p>
    <w:sectPr w:rsidR="00617412" w:rsidRPr="00645C61" w:rsidSect="003B12B0">
      <w:type w:val="continuous"/>
      <w:pgSz w:w="11906" w:h="16838"/>
      <w:pgMar w:top="1440" w:right="1646"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CMSY10">
    <w:altName w:val="MS Mincho"/>
    <w:panose1 w:val="00000000000000000000"/>
    <w:charset w:val="80"/>
    <w:family w:val="auto"/>
    <w:notTrueType/>
    <w:pitch w:val="default"/>
    <w:sig w:usb0="00000003" w:usb1="08070000" w:usb2="00000010" w:usb3="00000000" w:csb0="00020001" w:csb1="00000000"/>
  </w:font>
  <w:font w:name="MSBM10">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CMEX10">
    <w:altName w:val="SimSu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MSY8">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R17">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B35"/>
    <w:multiLevelType w:val="hybridMultilevel"/>
    <w:tmpl w:val="EDA8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6F"/>
    <w:rsid w:val="0001296F"/>
    <w:rsid w:val="0002156B"/>
    <w:rsid w:val="00030D28"/>
    <w:rsid w:val="00055FC2"/>
    <w:rsid w:val="00092E95"/>
    <w:rsid w:val="000B4E3A"/>
    <w:rsid w:val="000D16A8"/>
    <w:rsid w:val="000F4BF7"/>
    <w:rsid w:val="00127E0C"/>
    <w:rsid w:val="00150CE2"/>
    <w:rsid w:val="001671B7"/>
    <w:rsid w:val="001B770C"/>
    <w:rsid w:val="001D68A1"/>
    <w:rsid w:val="001F03E5"/>
    <w:rsid w:val="001F1FEB"/>
    <w:rsid w:val="001F702D"/>
    <w:rsid w:val="00277379"/>
    <w:rsid w:val="00292509"/>
    <w:rsid w:val="00293714"/>
    <w:rsid w:val="002A30AB"/>
    <w:rsid w:val="002C02F3"/>
    <w:rsid w:val="002C7642"/>
    <w:rsid w:val="002D75F7"/>
    <w:rsid w:val="002E33C1"/>
    <w:rsid w:val="002E40C2"/>
    <w:rsid w:val="002E634E"/>
    <w:rsid w:val="003160C6"/>
    <w:rsid w:val="00350966"/>
    <w:rsid w:val="00352738"/>
    <w:rsid w:val="003766C6"/>
    <w:rsid w:val="00376AE9"/>
    <w:rsid w:val="003A5878"/>
    <w:rsid w:val="003B12B0"/>
    <w:rsid w:val="003E5131"/>
    <w:rsid w:val="003F1A88"/>
    <w:rsid w:val="003F52C5"/>
    <w:rsid w:val="0042134B"/>
    <w:rsid w:val="004319A1"/>
    <w:rsid w:val="00457F3F"/>
    <w:rsid w:val="00464325"/>
    <w:rsid w:val="004863E7"/>
    <w:rsid w:val="004B2FD8"/>
    <w:rsid w:val="004E2F7C"/>
    <w:rsid w:val="004E429C"/>
    <w:rsid w:val="00500867"/>
    <w:rsid w:val="0051359A"/>
    <w:rsid w:val="00521768"/>
    <w:rsid w:val="00576920"/>
    <w:rsid w:val="005804B9"/>
    <w:rsid w:val="00590FD8"/>
    <w:rsid w:val="0059481D"/>
    <w:rsid w:val="005961B6"/>
    <w:rsid w:val="005A6451"/>
    <w:rsid w:val="005B2DA6"/>
    <w:rsid w:val="005C0E71"/>
    <w:rsid w:val="005C43DF"/>
    <w:rsid w:val="006128A2"/>
    <w:rsid w:val="00617412"/>
    <w:rsid w:val="00621F1C"/>
    <w:rsid w:val="00645C61"/>
    <w:rsid w:val="00696BCC"/>
    <w:rsid w:val="00696D00"/>
    <w:rsid w:val="006A354F"/>
    <w:rsid w:val="006F5437"/>
    <w:rsid w:val="00701A31"/>
    <w:rsid w:val="00760B69"/>
    <w:rsid w:val="007657C3"/>
    <w:rsid w:val="007D224F"/>
    <w:rsid w:val="007D616F"/>
    <w:rsid w:val="007E27E7"/>
    <w:rsid w:val="008022D9"/>
    <w:rsid w:val="00805C03"/>
    <w:rsid w:val="00807C75"/>
    <w:rsid w:val="00853A94"/>
    <w:rsid w:val="00855F0F"/>
    <w:rsid w:val="00863F61"/>
    <w:rsid w:val="00885B2C"/>
    <w:rsid w:val="008B4C4E"/>
    <w:rsid w:val="008B5108"/>
    <w:rsid w:val="008C02F2"/>
    <w:rsid w:val="008C231E"/>
    <w:rsid w:val="008C3183"/>
    <w:rsid w:val="008C6FA3"/>
    <w:rsid w:val="008D1FEE"/>
    <w:rsid w:val="00934F83"/>
    <w:rsid w:val="009400AB"/>
    <w:rsid w:val="00947B51"/>
    <w:rsid w:val="009506D3"/>
    <w:rsid w:val="00981B28"/>
    <w:rsid w:val="0098301A"/>
    <w:rsid w:val="009A2BBE"/>
    <w:rsid w:val="009B2235"/>
    <w:rsid w:val="009D5069"/>
    <w:rsid w:val="009E12AE"/>
    <w:rsid w:val="00A1179E"/>
    <w:rsid w:val="00A40EF1"/>
    <w:rsid w:val="00A43206"/>
    <w:rsid w:val="00A60EDD"/>
    <w:rsid w:val="00A67B27"/>
    <w:rsid w:val="00AC54BF"/>
    <w:rsid w:val="00AC6D4C"/>
    <w:rsid w:val="00AD3F14"/>
    <w:rsid w:val="00AD61FA"/>
    <w:rsid w:val="00AF759F"/>
    <w:rsid w:val="00B0671E"/>
    <w:rsid w:val="00B27E8D"/>
    <w:rsid w:val="00B605BF"/>
    <w:rsid w:val="00B83F35"/>
    <w:rsid w:val="00BA4557"/>
    <w:rsid w:val="00C647CE"/>
    <w:rsid w:val="00C66B10"/>
    <w:rsid w:val="00C74B48"/>
    <w:rsid w:val="00C74C5E"/>
    <w:rsid w:val="00CB2BD9"/>
    <w:rsid w:val="00CE2AB7"/>
    <w:rsid w:val="00D345C1"/>
    <w:rsid w:val="00D73623"/>
    <w:rsid w:val="00D9739B"/>
    <w:rsid w:val="00DB7E1B"/>
    <w:rsid w:val="00DE5A5E"/>
    <w:rsid w:val="00DF6B94"/>
    <w:rsid w:val="00E0306A"/>
    <w:rsid w:val="00E158C6"/>
    <w:rsid w:val="00E35AD9"/>
    <w:rsid w:val="00E41A80"/>
    <w:rsid w:val="00E62E5D"/>
    <w:rsid w:val="00E77BDA"/>
    <w:rsid w:val="00EA46F5"/>
    <w:rsid w:val="00EB032E"/>
    <w:rsid w:val="00EB0D98"/>
    <w:rsid w:val="00EC33B5"/>
    <w:rsid w:val="00EC6E14"/>
    <w:rsid w:val="00EF1FB7"/>
    <w:rsid w:val="00EF2E5F"/>
    <w:rsid w:val="00F23EEB"/>
    <w:rsid w:val="00F31F9A"/>
    <w:rsid w:val="00F4096C"/>
    <w:rsid w:val="00F5333B"/>
    <w:rsid w:val="00F62EE7"/>
    <w:rsid w:val="00F9551C"/>
    <w:rsid w:val="00FA1286"/>
    <w:rsid w:val="00FA7BB6"/>
    <w:rsid w:val="00FB37B2"/>
    <w:rsid w:val="00FD0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12"/>
    <w:pPr>
      <w:ind w:left="720"/>
      <w:contextualSpacing/>
    </w:pPr>
  </w:style>
  <w:style w:type="character" w:styleId="PlaceholderText">
    <w:name w:val="Placeholder Text"/>
    <w:basedOn w:val="DefaultParagraphFont"/>
    <w:uiPriority w:val="99"/>
    <w:semiHidden/>
    <w:rsid w:val="003160C6"/>
    <w:rPr>
      <w:color w:val="808080"/>
    </w:rPr>
  </w:style>
  <w:style w:type="paragraph" w:styleId="BalloonText">
    <w:name w:val="Balloon Text"/>
    <w:basedOn w:val="Normal"/>
    <w:link w:val="BalloonTextChar"/>
    <w:uiPriority w:val="99"/>
    <w:semiHidden/>
    <w:unhideWhenUsed/>
    <w:rsid w:val="003160C6"/>
    <w:rPr>
      <w:rFonts w:ascii="Tahoma" w:hAnsi="Tahoma" w:cs="Tahoma"/>
      <w:sz w:val="16"/>
      <w:szCs w:val="16"/>
    </w:rPr>
  </w:style>
  <w:style w:type="character" w:customStyle="1" w:styleId="BalloonTextChar">
    <w:name w:val="Balloon Text Char"/>
    <w:basedOn w:val="DefaultParagraphFont"/>
    <w:link w:val="BalloonText"/>
    <w:uiPriority w:val="99"/>
    <w:semiHidden/>
    <w:rsid w:val="00316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12"/>
    <w:pPr>
      <w:ind w:left="720"/>
      <w:contextualSpacing/>
    </w:pPr>
  </w:style>
  <w:style w:type="character" w:styleId="PlaceholderText">
    <w:name w:val="Placeholder Text"/>
    <w:basedOn w:val="DefaultParagraphFont"/>
    <w:uiPriority w:val="99"/>
    <w:semiHidden/>
    <w:rsid w:val="003160C6"/>
    <w:rPr>
      <w:color w:val="808080"/>
    </w:rPr>
  </w:style>
  <w:style w:type="paragraph" w:styleId="BalloonText">
    <w:name w:val="Balloon Text"/>
    <w:basedOn w:val="Normal"/>
    <w:link w:val="BalloonTextChar"/>
    <w:uiPriority w:val="99"/>
    <w:semiHidden/>
    <w:unhideWhenUsed/>
    <w:rsid w:val="003160C6"/>
    <w:rPr>
      <w:rFonts w:ascii="Tahoma" w:hAnsi="Tahoma" w:cs="Tahoma"/>
      <w:sz w:val="16"/>
      <w:szCs w:val="16"/>
    </w:rPr>
  </w:style>
  <w:style w:type="character" w:customStyle="1" w:styleId="BalloonTextChar">
    <w:name w:val="Balloon Text Char"/>
    <w:basedOn w:val="DefaultParagraphFont"/>
    <w:link w:val="BalloonText"/>
    <w:uiPriority w:val="99"/>
    <w:semiHidden/>
    <w:rsid w:val="00316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1.wmf"/><Relationship Id="rId159" Type="http://schemas.openxmlformats.org/officeDocument/2006/relationships/oleObject" Target="embeddings/oleObject82.bin"/><Relationship Id="rId170" Type="http://schemas.openxmlformats.org/officeDocument/2006/relationships/image" Target="media/image77.wmf"/><Relationship Id="rId191" Type="http://schemas.openxmlformats.org/officeDocument/2006/relationships/image" Target="media/image85.wmf"/><Relationship Id="rId205" Type="http://schemas.openxmlformats.org/officeDocument/2006/relationships/image" Target="media/image90.wmf"/><Relationship Id="rId226" Type="http://schemas.openxmlformats.org/officeDocument/2006/relationships/oleObject" Target="embeddings/oleObject121.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oleObject" Target="embeddings/oleObject66.bin"/><Relationship Id="rId149" Type="http://schemas.openxmlformats.org/officeDocument/2006/relationships/oleObject" Target="embeddings/oleObject77.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2.wmf"/><Relationship Id="rId181" Type="http://schemas.openxmlformats.org/officeDocument/2006/relationships/oleObject" Target="embeddings/oleObject95.bin"/><Relationship Id="rId216" Type="http://schemas.openxmlformats.org/officeDocument/2006/relationships/oleObject" Target="embeddings/oleObject116.bin"/><Relationship Id="rId237" Type="http://schemas.openxmlformats.org/officeDocument/2006/relationships/oleObject" Target="embeddings/oleObject127.bin"/><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oleObject" Target="embeddings/oleObject72.bin"/><Relationship Id="rId85" Type="http://schemas.openxmlformats.org/officeDocument/2006/relationships/oleObject" Target="embeddings/oleObject41.bin"/><Relationship Id="rId150" Type="http://schemas.openxmlformats.org/officeDocument/2006/relationships/image" Target="media/image67.wmf"/><Relationship Id="rId171" Type="http://schemas.openxmlformats.org/officeDocument/2006/relationships/oleObject" Target="embeddings/oleObject88.bin"/><Relationship Id="rId192" Type="http://schemas.openxmlformats.org/officeDocument/2006/relationships/oleObject" Target="embeddings/oleObject101.bin"/><Relationship Id="rId206" Type="http://schemas.openxmlformats.org/officeDocument/2006/relationships/oleObject" Target="embeddings/oleObject110.bin"/><Relationship Id="rId227" Type="http://schemas.openxmlformats.org/officeDocument/2006/relationships/image" Target="media/image100.wmf"/><Relationship Id="rId201" Type="http://schemas.openxmlformats.org/officeDocument/2006/relationships/oleObject" Target="embeddings/oleObject107.bin"/><Relationship Id="rId222" Type="http://schemas.openxmlformats.org/officeDocument/2006/relationships/oleObject" Target="embeddings/oleObject119.bin"/><Relationship Id="rId12" Type="http://schemas.openxmlformats.org/officeDocument/2006/relationships/oleObject" Target="embeddings/oleObject4.bin"/><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oleObject" Target="embeddings/oleObject63.bin"/><Relationship Id="rId129" Type="http://schemas.openxmlformats.org/officeDocument/2006/relationships/oleObject" Target="embeddings/oleObject67.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image" Target="media/image62.wmf"/><Relationship Id="rId145" Type="http://schemas.openxmlformats.org/officeDocument/2006/relationships/oleObject" Target="embeddings/oleObject75.bin"/><Relationship Id="rId161" Type="http://schemas.openxmlformats.org/officeDocument/2006/relationships/oleObject" Target="embeddings/oleObject83.bin"/><Relationship Id="rId166" Type="http://schemas.openxmlformats.org/officeDocument/2006/relationships/image" Target="media/image75.wmf"/><Relationship Id="rId182" Type="http://schemas.openxmlformats.org/officeDocument/2006/relationships/image" Target="media/image81.wmf"/><Relationship Id="rId187" Type="http://schemas.openxmlformats.org/officeDocument/2006/relationships/oleObject" Target="embeddings/oleObject98.bin"/><Relationship Id="rId217" Type="http://schemas.openxmlformats.org/officeDocument/2006/relationships/image" Target="media/image9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14.bin"/><Relationship Id="rId233" Type="http://schemas.openxmlformats.org/officeDocument/2006/relationships/oleObject" Target="embeddings/oleObject125.bin"/><Relationship Id="rId238" Type="http://schemas.openxmlformats.org/officeDocument/2006/relationships/image" Target="media/image105.wmf"/><Relationship Id="rId23" Type="http://schemas.openxmlformats.org/officeDocument/2006/relationships/oleObject" Target="embeddings/oleObject10.bin"/><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2.wmf"/><Relationship Id="rId119" Type="http://schemas.openxmlformats.org/officeDocument/2006/relationships/oleObject" Target="embeddings/oleObject60.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57.wmf"/><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image" Target="media/image70.wmf"/><Relationship Id="rId177" Type="http://schemas.openxmlformats.org/officeDocument/2006/relationships/oleObject" Target="embeddings/oleObject92.bin"/><Relationship Id="rId198" Type="http://schemas.openxmlformats.org/officeDocument/2006/relationships/image" Target="media/image87.wmf"/><Relationship Id="rId172" Type="http://schemas.openxmlformats.org/officeDocument/2006/relationships/oleObject" Target="embeddings/oleObject89.bin"/><Relationship Id="rId193" Type="http://schemas.openxmlformats.org/officeDocument/2006/relationships/oleObject" Target="embeddings/oleObject102.bin"/><Relationship Id="rId202" Type="http://schemas.openxmlformats.org/officeDocument/2006/relationships/oleObject" Target="embeddings/oleObject108.bin"/><Relationship Id="rId207" Type="http://schemas.openxmlformats.org/officeDocument/2006/relationships/oleObject" Target="embeddings/oleObject111.bin"/><Relationship Id="rId223" Type="http://schemas.openxmlformats.org/officeDocument/2006/relationships/image" Target="media/image98.wmf"/><Relationship Id="rId228"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oleObject" Target="embeddings/oleObject73.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oleObject" Target="embeddings/oleObject99.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image" Target="media/image73.wmf"/><Relationship Id="rId183" Type="http://schemas.openxmlformats.org/officeDocument/2006/relationships/oleObject" Target="embeddings/oleObject96.bin"/><Relationship Id="rId213" Type="http://schemas.openxmlformats.org/officeDocument/2006/relationships/image" Target="media/image93.wmf"/><Relationship Id="rId218" Type="http://schemas.openxmlformats.org/officeDocument/2006/relationships/oleObject" Target="embeddings/oleObject117.bin"/><Relationship Id="rId234" Type="http://schemas.openxmlformats.org/officeDocument/2006/relationships/image" Target="media/image103.wmf"/><Relationship Id="rId239" Type="http://schemas.openxmlformats.org/officeDocument/2006/relationships/oleObject" Target="embeddings/oleObject128.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oleObject" Target="embeddings/oleObject68.bin"/><Relationship Id="rId136" Type="http://schemas.openxmlformats.org/officeDocument/2006/relationships/image" Target="media/image60.wmf"/><Relationship Id="rId157" Type="http://schemas.openxmlformats.org/officeDocument/2006/relationships/oleObject" Target="embeddings/oleObject81.bin"/><Relationship Id="rId178" Type="http://schemas.openxmlformats.org/officeDocument/2006/relationships/oleObject" Target="embeddings/oleObject93.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68.wmf"/><Relationship Id="rId173" Type="http://schemas.openxmlformats.org/officeDocument/2006/relationships/image" Target="media/image78.wmf"/><Relationship Id="rId194" Type="http://schemas.openxmlformats.org/officeDocument/2006/relationships/oleObject" Target="embeddings/oleObject103.bin"/><Relationship Id="rId199" Type="http://schemas.openxmlformats.org/officeDocument/2006/relationships/oleObject" Target="embeddings/oleObject106.bin"/><Relationship Id="rId203" Type="http://schemas.openxmlformats.org/officeDocument/2006/relationships/image" Target="media/image89.wmf"/><Relationship Id="rId208" Type="http://schemas.openxmlformats.org/officeDocument/2006/relationships/image" Target="media/image91.wmf"/><Relationship Id="rId229" Type="http://schemas.openxmlformats.org/officeDocument/2006/relationships/image" Target="media/image101.wmf"/><Relationship Id="rId19" Type="http://schemas.openxmlformats.org/officeDocument/2006/relationships/image" Target="media/image6.wmf"/><Relationship Id="rId224" Type="http://schemas.openxmlformats.org/officeDocument/2006/relationships/oleObject" Target="embeddings/oleObject120.bin"/><Relationship Id="rId240" Type="http://schemas.openxmlformats.org/officeDocument/2006/relationships/oleObject" Target="embeddings/oleObject129.bin"/><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oleObject" Target="embeddings/oleObject64.bin"/><Relationship Id="rId147" Type="http://schemas.openxmlformats.org/officeDocument/2006/relationships/oleObject" Target="embeddings/oleObject76.bin"/><Relationship Id="rId168" Type="http://schemas.openxmlformats.org/officeDocument/2006/relationships/image" Target="media/image76.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image" Target="media/image54.wmf"/><Relationship Id="rId142" Type="http://schemas.openxmlformats.org/officeDocument/2006/relationships/image" Target="media/image63.wmf"/><Relationship Id="rId163" Type="http://schemas.openxmlformats.org/officeDocument/2006/relationships/oleObject" Target="embeddings/oleObject84.bin"/><Relationship Id="rId184" Type="http://schemas.openxmlformats.org/officeDocument/2006/relationships/image" Target="media/image82.wmf"/><Relationship Id="rId189" Type="http://schemas.openxmlformats.org/officeDocument/2006/relationships/image" Target="media/image84.wmf"/><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oleObject" Target="embeddings/oleObject115.bin"/><Relationship Id="rId230" Type="http://schemas.openxmlformats.org/officeDocument/2006/relationships/oleObject" Target="embeddings/oleObject123.bin"/><Relationship Id="rId235" Type="http://schemas.openxmlformats.org/officeDocument/2006/relationships/oleObject" Target="embeddings/oleObject126.bin"/><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oleObject" Target="embeddings/oleObject71.bin"/><Relationship Id="rId158" Type="http://schemas.openxmlformats.org/officeDocument/2006/relationships/image" Target="media/image71.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58.wmf"/><Relationship Id="rId153" Type="http://schemas.openxmlformats.org/officeDocument/2006/relationships/oleObject" Target="embeddings/oleObject79.bin"/><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oleObject" Target="embeddings/oleObject104.bin"/><Relationship Id="rId209" Type="http://schemas.openxmlformats.org/officeDocument/2006/relationships/oleObject" Target="embeddings/oleObject112.bin"/><Relationship Id="rId190" Type="http://schemas.openxmlformats.org/officeDocument/2006/relationships/oleObject" Target="embeddings/oleObject100.bin"/><Relationship Id="rId204" Type="http://schemas.openxmlformats.org/officeDocument/2006/relationships/oleObject" Target="embeddings/oleObject109.bin"/><Relationship Id="rId220" Type="http://schemas.openxmlformats.org/officeDocument/2006/relationships/oleObject" Target="embeddings/oleObject118.bin"/><Relationship Id="rId225" Type="http://schemas.openxmlformats.org/officeDocument/2006/relationships/image" Target="media/image99.wmf"/><Relationship Id="rId241"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5.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2.bin"/><Relationship Id="rId143" Type="http://schemas.openxmlformats.org/officeDocument/2006/relationships/oleObject" Target="embeddings/oleObject74.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7.bin"/><Relationship Id="rId185" Type="http://schemas.openxmlformats.org/officeDocument/2006/relationships/oleObject" Target="embeddings/oleObject97.bin"/><Relationship Id="rId4" Type="http://schemas.microsoft.com/office/2007/relationships/stylesWithEffects" Target="stylesWithEffects.xml"/><Relationship Id="rId9" Type="http://schemas.openxmlformats.org/officeDocument/2006/relationships/oleObject" Target="embeddings/oleObject2.bin"/><Relationship Id="rId180" Type="http://schemas.openxmlformats.org/officeDocument/2006/relationships/oleObject" Target="embeddings/oleObject94.bin"/><Relationship Id="rId210" Type="http://schemas.openxmlformats.org/officeDocument/2006/relationships/oleObject" Target="embeddings/oleObject113.bin"/><Relationship Id="rId215" Type="http://schemas.openxmlformats.org/officeDocument/2006/relationships/image" Target="media/image94.wmf"/><Relationship Id="rId236" Type="http://schemas.openxmlformats.org/officeDocument/2006/relationships/image" Target="media/image104.wmf"/><Relationship Id="rId26" Type="http://schemas.openxmlformats.org/officeDocument/2006/relationships/image" Target="media/image9.wmf"/><Relationship Id="rId231" Type="http://schemas.openxmlformats.org/officeDocument/2006/relationships/oleObject" Target="embeddings/oleObject124.bin"/><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9.bin"/><Relationship Id="rId154" Type="http://schemas.openxmlformats.org/officeDocument/2006/relationships/image" Target="media/image69.wmf"/><Relationship Id="rId175" Type="http://schemas.openxmlformats.org/officeDocument/2006/relationships/image" Target="media/image79.wmf"/><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oleObject" Target="embeddings/oleObject6.bin"/><Relationship Id="rId221" Type="http://schemas.openxmlformats.org/officeDocument/2006/relationships/image" Target="media/image97.wmf"/><Relationship Id="rId242" Type="http://schemas.openxmlformats.org/officeDocument/2006/relationships/theme" Target="theme/theme1.xml"/><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image" Target="media/image55.wmf"/><Relationship Id="rId144" Type="http://schemas.openxmlformats.org/officeDocument/2006/relationships/image" Target="media/image64.wmf"/><Relationship Id="rId90" Type="http://schemas.openxmlformats.org/officeDocument/2006/relationships/image" Target="media/image41.wmf"/><Relationship Id="rId165" Type="http://schemas.openxmlformats.org/officeDocument/2006/relationships/oleObject" Target="embeddings/oleObject85.bin"/><Relationship Id="rId186" Type="http://schemas.openxmlformats.org/officeDocument/2006/relationships/image" Target="media/image83.wmf"/><Relationship Id="rId211" Type="http://schemas.openxmlformats.org/officeDocument/2006/relationships/image" Target="media/image92.wmf"/><Relationship Id="rId232" Type="http://schemas.openxmlformats.org/officeDocument/2006/relationships/image" Target="media/image102.wmf"/><Relationship Id="rId27" Type="http://schemas.openxmlformats.org/officeDocument/2006/relationships/oleObject" Target="embeddings/oleObject12.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image" Target="media/image59.wmf"/><Relationship Id="rId80" Type="http://schemas.openxmlformats.org/officeDocument/2006/relationships/image" Target="media/image36.wmf"/><Relationship Id="rId155" Type="http://schemas.openxmlformats.org/officeDocument/2006/relationships/oleObject" Target="embeddings/oleObject80.bin"/><Relationship Id="rId176" Type="http://schemas.openxmlformats.org/officeDocument/2006/relationships/oleObject" Target="embeddings/oleObject91.bin"/><Relationship Id="rId197" Type="http://schemas.openxmlformats.org/officeDocument/2006/relationships/oleObject" Target="embeddings/oleObject10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8F01-CB5D-497A-8F84-0506D123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Information Technology</cp:lastModifiedBy>
  <cp:revision>2</cp:revision>
  <cp:lastPrinted>2014-06-05T03:28:00Z</cp:lastPrinted>
  <dcterms:created xsi:type="dcterms:W3CDTF">2014-08-03T00:26:00Z</dcterms:created>
  <dcterms:modified xsi:type="dcterms:W3CDTF">2014-08-03T00:26:00Z</dcterms:modified>
</cp:coreProperties>
</file>